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250E" w14:textId="7D435B1C" w:rsidR="00EA2095" w:rsidRPr="002134CF" w:rsidRDefault="001E3899" w:rsidP="00D40C9C">
      <w:pPr>
        <w:pStyle w:val="Heading1"/>
        <w:jc w:val="both"/>
      </w:pPr>
      <w:r w:rsidRPr="002134CF">
        <w:t>Supplier conditions and checklist</w:t>
      </w:r>
    </w:p>
    <w:p w14:paraId="0BFF3EDC" w14:textId="77777777" w:rsidR="0071110B" w:rsidRPr="002134CF" w:rsidRDefault="0071110B" w:rsidP="00D40C9C">
      <w:pPr>
        <w:jc w:val="both"/>
      </w:pPr>
    </w:p>
    <w:p w14:paraId="548F29E8" w14:textId="2F4D4FA3" w:rsidR="00AE102A" w:rsidRPr="002134CF" w:rsidRDefault="008268AC" w:rsidP="00D40C9C">
      <w:pPr>
        <w:jc w:val="both"/>
      </w:pPr>
      <w:r w:rsidRPr="002134CF">
        <w:t xml:space="preserve">Universitair Ziekenhuis Brussel (UZB) </w:t>
      </w:r>
      <w:r w:rsidR="003F1ACB" w:rsidRPr="002134CF">
        <w:t xml:space="preserve">is concerned about the stability </w:t>
      </w:r>
      <w:r w:rsidR="00CE3E7B" w:rsidRPr="002134CF">
        <w:t xml:space="preserve">and security </w:t>
      </w:r>
      <w:r w:rsidR="004D3637" w:rsidRPr="002134CF">
        <w:t xml:space="preserve">of its ICT environment and about the </w:t>
      </w:r>
      <w:r w:rsidR="0096278A" w:rsidRPr="002134CF">
        <w:t xml:space="preserve">availability, authenticity, integrity </w:t>
      </w:r>
      <w:r w:rsidR="00F60377" w:rsidRPr="002134CF">
        <w:t xml:space="preserve">and </w:t>
      </w:r>
      <w:r w:rsidR="0096278A" w:rsidRPr="002134CF">
        <w:t xml:space="preserve">confidentiality of </w:t>
      </w:r>
      <w:r w:rsidR="00F60377" w:rsidRPr="002134CF">
        <w:t xml:space="preserve">the </w:t>
      </w:r>
      <w:r w:rsidR="0096278A" w:rsidRPr="002134CF">
        <w:t xml:space="preserve">data </w:t>
      </w:r>
      <w:r w:rsidR="0068546E" w:rsidRPr="002134CF">
        <w:t xml:space="preserve">of the hospital, its patients and employees. </w:t>
      </w:r>
      <w:r w:rsidR="00264B34" w:rsidRPr="002134CF">
        <w:t xml:space="preserve">Therefore, the following describes </w:t>
      </w:r>
      <w:r w:rsidR="004A1FBC" w:rsidRPr="002134CF">
        <w:t xml:space="preserve">what UZB expects </w:t>
      </w:r>
      <w:r w:rsidR="00CE3E7B" w:rsidRPr="002134CF">
        <w:t xml:space="preserve">when </w:t>
      </w:r>
      <w:r w:rsidR="001A7161" w:rsidRPr="002134CF">
        <w:t xml:space="preserve">contractors </w:t>
      </w:r>
      <w:r w:rsidR="0020456E" w:rsidRPr="002134CF">
        <w:t xml:space="preserve">or </w:t>
      </w:r>
      <w:r w:rsidR="00BF382F" w:rsidRPr="002134CF">
        <w:t xml:space="preserve">suppliers </w:t>
      </w:r>
      <w:r w:rsidR="0020456E" w:rsidRPr="002134CF">
        <w:t xml:space="preserve">(both terms are used as synonymous with each other) </w:t>
      </w:r>
      <w:r w:rsidR="00EA3B46" w:rsidRPr="002134CF">
        <w:t xml:space="preserve">want to implement </w:t>
      </w:r>
      <w:r w:rsidR="00CE3E7B" w:rsidRPr="002134CF">
        <w:t xml:space="preserve">a solution </w:t>
      </w:r>
      <w:r w:rsidR="00EA3B46" w:rsidRPr="002134CF">
        <w:t xml:space="preserve">- an application, </w:t>
      </w:r>
      <w:r w:rsidR="006E428D" w:rsidRPr="002134CF">
        <w:t xml:space="preserve">device, </w:t>
      </w:r>
      <w:r w:rsidR="00EA3B46" w:rsidRPr="002134CF">
        <w:t xml:space="preserve">service, configuration, etc. - for UZB, </w:t>
      </w:r>
      <w:r w:rsidR="00A72015" w:rsidRPr="002134CF">
        <w:t>regardless of the solution chosen or proposed</w:t>
      </w:r>
    </w:p>
    <w:p w14:paraId="3A1A78B0" w14:textId="6E404C39" w:rsidR="00D905F2" w:rsidRPr="002134CF" w:rsidRDefault="0013384E" w:rsidP="00D40C9C">
      <w:pPr>
        <w:jc w:val="both"/>
      </w:pPr>
      <w:r w:rsidRPr="002134CF">
        <w:t xml:space="preserve">In an intuitive way, these </w:t>
      </w:r>
      <w:r w:rsidR="00FB0934" w:rsidRPr="002134CF">
        <w:t>expectations</w:t>
      </w:r>
      <w:r w:rsidRPr="002134CF">
        <w:t xml:space="preserve"> are </w:t>
      </w:r>
      <w:r w:rsidR="0066648A">
        <w:t>explained</w:t>
      </w:r>
      <w:r w:rsidR="001657FB" w:rsidRPr="002134CF">
        <w:t xml:space="preserve"> </w:t>
      </w:r>
      <w:r w:rsidR="00306DDC" w:rsidRPr="002134CF">
        <w:t xml:space="preserve">in </w:t>
      </w:r>
      <w:r w:rsidR="0069257B" w:rsidRPr="002134CF">
        <w:t xml:space="preserve">different sections </w:t>
      </w:r>
      <w:r w:rsidR="001657FB" w:rsidRPr="002134CF">
        <w:t xml:space="preserve">each time </w:t>
      </w:r>
      <w:r w:rsidR="0003328D" w:rsidRPr="002134CF">
        <w:t xml:space="preserve">in the </w:t>
      </w:r>
      <w:r w:rsidR="00DC3AAF">
        <w:t>left</w:t>
      </w:r>
      <w:r w:rsidR="00306DDC" w:rsidRPr="002134CF">
        <w:t>-hand</w:t>
      </w:r>
      <w:r w:rsidR="00842C6E" w:rsidRPr="002134CF">
        <w:t xml:space="preserve"> column </w:t>
      </w:r>
      <w:r w:rsidR="00306DDC" w:rsidRPr="002134CF">
        <w:t xml:space="preserve">after which, </w:t>
      </w:r>
      <w:r w:rsidR="00B224C0" w:rsidRPr="002134CF">
        <w:t>in the right-hand column and in appendices</w:t>
      </w:r>
      <w:r w:rsidR="00306DDC" w:rsidRPr="002134CF">
        <w:t xml:space="preserve">, the </w:t>
      </w:r>
      <w:r w:rsidR="002532F6" w:rsidRPr="002134CF">
        <w:t xml:space="preserve">contractor </w:t>
      </w:r>
      <w:r w:rsidR="00306DDC" w:rsidRPr="002134CF">
        <w:t xml:space="preserve">is given </w:t>
      </w:r>
      <w:r w:rsidR="00B224C0" w:rsidRPr="002134CF">
        <w:t xml:space="preserve">the opportunity to </w:t>
      </w:r>
      <w:r w:rsidR="0003328D" w:rsidRPr="002134CF">
        <w:t xml:space="preserve">interpret its choices </w:t>
      </w:r>
      <w:r w:rsidR="00BE5C0D" w:rsidRPr="002134CF">
        <w:t xml:space="preserve">by providing </w:t>
      </w:r>
      <w:r w:rsidR="00306DDC" w:rsidRPr="002134CF">
        <w:t xml:space="preserve">additional </w:t>
      </w:r>
      <w:r w:rsidR="00B224C0" w:rsidRPr="002134CF">
        <w:t xml:space="preserve">information </w:t>
      </w:r>
      <w:r w:rsidR="007C6DCD" w:rsidRPr="002134CF">
        <w:t>or proposing well-founded alternatives</w:t>
      </w:r>
    </w:p>
    <w:p w14:paraId="48A1716E" w14:textId="43206488" w:rsidR="00051330" w:rsidRPr="002134CF" w:rsidRDefault="7055EBDF" w:rsidP="00D40C9C">
      <w:pPr>
        <w:jc w:val="both"/>
      </w:pPr>
      <w:r w:rsidRPr="002134CF">
        <w:t xml:space="preserve">You will find that </w:t>
      </w:r>
      <w:r w:rsidR="1DA5B737" w:rsidRPr="002134CF">
        <w:t xml:space="preserve">UZB </w:t>
      </w:r>
      <w:r w:rsidRPr="002134CF">
        <w:t xml:space="preserve">relies </w:t>
      </w:r>
      <w:r w:rsidR="1DA5B737" w:rsidRPr="002134CF">
        <w:t xml:space="preserve">on industry standards and best practices for its </w:t>
      </w:r>
      <w:r w:rsidR="6A1FFF22" w:rsidRPr="002134CF">
        <w:t>expectations</w:t>
      </w:r>
      <w:r w:rsidR="4122836F" w:rsidRPr="002134CF">
        <w:t xml:space="preserve">. It encourages suppliers to </w:t>
      </w:r>
      <w:r w:rsidR="3C71CF5E" w:rsidRPr="002134CF">
        <w:t xml:space="preserve">also use </w:t>
      </w:r>
      <w:r w:rsidR="39A463D8" w:rsidRPr="002134CF">
        <w:t xml:space="preserve">these </w:t>
      </w:r>
      <w:r w:rsidR="42EFFF1D" w:rsidRPr="002134CF">
        <w:t xml:space="preserve">standards </w:t>
      </w:r>
      <w:r w:rsidR="39A463D8" w:rsidRPr="002134CF">
        <w:t xml:space="preserve">as much as possible </w:t>
      </w:r>
      <w:r w:rsidR="3C71CF5E" w:rsidRPr="002134CF">
        <w:t>for their solution</w:t>
      </w:r>
      <w:r w:rsidR="39A463D8" w:rsidRPr="002134CF">
        <w:t xml:space="preserve">. </w:t>
      </w:r>
      <w:r w:rsidR="0A24C56C" w:rsidRPr="002134CF">
        <w:t xml:space="preserve">After all, </w:t>
      </w:r>
      <w:r w:rsidR="39A463D8" w:rsidRPr="002134CF">
        <w:t xml:space="preserve">this increases efficiency for all parties involved </w:t>
      </w:r>
      <w:r w:rsidR="6654DD5B" w:rsidRPr="002134CF">
        <w:t xml:space="preserve">- not only </w:t>
      </w:r>
      <w:r w:rsidR="705500A4" w:rsidRPr="002134CF">
        <w:t xml:space="preserve">during the selection and implementation phase, but certainly also during the </w:t>
      </w:r>
      <w:r w:rsidR="38194469" w:rsidRPr="002134CF">
        <w:t>usage</w:t>
      </w:r>
      <w:r w:rsidR="705500A4" w:rsidRPr="002134CF">
        <w:t xml:space="preserve"> phase</w:t>
      </w:r>
      <w:r w:rsidR="38194469" w:rsidRPr="002134CF">
        <w:t xml:space="preserve">. In this way, you </w:t>
      </w:r>
      <w:r w:rsidR="39A463D8" w:rsidRPr="002134CF">
        <w:t xml:space="preserve">contribute to a stable and secure </w:t>
      </w:r>
      <w:r w:rsidR="6A1FFF22" w:rsidRPr="002134CF">
        <w:t>ICT environment.</w:t>
      </w:r>
      <w:r w:rsidR="605E20F3" w:rsidRPr="002134CF">
        <w:t xml:space="preserve"> Staff and patients will thank you</w:t>
      </w:r>
      <w:r w:rsidR="00983CB6">
        <w:t xml:space="preserve"> for this</w:t>
      </w:r>
      <w:r w:rsidR="605E20F3" w:rsidRPr="002134CF">
        <w:t>!</w:t>
      </w:r>
    </w:p>
    <w:p w14:paraId="19D0BAA8" w14:textId="73E3627B" w:rsidR="00A965FF" w:rsidRPr="002134CF" w:rsidRDefault="00E3765C" w:rsidP="00D40C9C">
      <w:pPr>
        <w:jc w:val="both"/>
      </w:pPr>
      <w:r w:rsidRPr="002134CF">
        <w:t xml:space="preserve">Finally, </w:t>
      </w:r>
      <w:r w:rsidR="00C67246" w:rsidRPr="002134CF">
        <w:t xml:space="preserve">a </w:t>
      </w:r>
      <w:r w:rsidR="005B245A" w:rsidRPr="002134CF">
        <w:t xml:space="preserve">timely and </w:t>
      </w:r>
      <w:r w:rsidR="00C67246" w:rsidRPr="002134CF">
        <w:t xml:space="preserve">qualitatively completed checklist </w:t>
      </w:r>
      <w:r w:rsidR="001E1F8C" w:rsidRPr="002134CF">
        <w:t xml:space="preserve">allows for </w:t>
      </w:r>
      <w:r w:rsidR="00383C5A" w:rsidRPr="002134CF">
        <w:t xml:space="preserve">a qualitative </w:t>
      </w:r>
      <w:r w:rsidR="007E6F9A" w:rsidRPr="002134CF">
        <w:t xml:space="preserve">and smooth </w:t>
      </w:r>
      <w:r w:rsidR="009F0273" w:rsidRPr="002134CF">
        <w:t xml:space="preserve">analysis </w:t>
      </w:r>
      <w:r w:rsidR="00383C5A" w:rsidRPr="002134CF">
        <w:t xml:space="preserve">by UZB, thus </w:t>
      </w:r>
      <w:r w:rsidR="00C67246" w:rsidRPr="002134CF">
        <w:t xml:space="preserve">contributing to a good understanding </w:t>
      </w:r>
      <w:r w:rsidR="00383C5A" w:rsidRPr="002134CF">
        <w:t xml:space="preserve">about </w:t>
      </w:r>
      <w:r w:rsidR="00F50892" w:rsidRPr="002134CF">
        <w:t>the solution</w:t>
      </w:r>
      <w:r w:rsidR="001353DA" w:rsidRPr="002134CF">
        <w:t xml:space="preserve">(s) and the supplier </w:t>
      </w:r>
      <w:r w:rsidR="00F50892" w:rsidRPr="002134CF">
        <w:t xml:space="preserve">and any risks associated </w:t>
      </w:r>
      <w:r w:rsidR="00392EC0" w:rsidRPr="002134CF">
        <w:t>with the solution(s)</w:t>
      </w:r>
      <w:r w:rsidR="00F50892" w:rsidRPr="002134CF">
        <w:t xml:space="preserve">. </w:t>
      </w:r>
      <w:r w:rsidR="006E691C" w:rsidRPr="002134CF">
        <w:t xml:space="preserve">This </w:t>
      </w:r>
      <w:r w:rsidR="009700BE" w:rsidRPr="002134CF">
        <w:t xml:space="preserve">in turn ensures </w:t>
      </w:r>
      <w:r w:rsidR="006E691C" w:rsidRPr="002134CF">
        <w:t xml:space="preserve">effective selection and </w:t>
      </w:r>
      <w:r w:rsidR="00880DC5" w:rsidRPr="002134CF">
        <w:t xml:space="preserve">smooth implementation </w:t>
      </w:r>
      <w:r w:rsidR="00DE391F" w:rsidRPr="002134CF">
        <w:t xml:space="preserve">and cooperation </w:t>
      </w:r>
      <w:r w:rsidR="00880DC5" w:rsidRPr="002134CF">
        <w:t xml:space="preserve">in a good understanding. </w:t>
      </w:r>
    </w:p>
    <w:p w14:paraId="557293B1" w14:textId="535AFEDC" w:rsidR="008D66D3" w:rsidRPr="002134CF" w:rsidRDefault="0072090A" w:rsidP="00D40C9C">
      <w:pPr>
        <w:jc w:val="both"/>
      </w:pPr>
      <w:r w:rsidRPr="002134CF">
        <w:t>If</w:t>
      </w:r>
      <w:r w:rsidR="009700BE" w:rsidRPr="002134CF">
        <w:t>, while processing the checklist</w:t>
      </w:r>
      <w:r w:rsidRPr="002134CF">
        <w:t>, you have additional questions or require clarification</w:t>
      </w:r>
      <w:r w:rsidR="008B7B34" w:rsidRPr="002134CF">
        <w:t xml:space="preserve">, </w:t>
      </w:r>
      <w:r w:rsidR="00127E49" w:rsidRPr="002134CF">
        <w:t>please contact your contact person</w:t>
      </w:r>
      <w:r w:rsidR="00DE391F" w:rsidRPr="002134CF">
        <w:t>(</w:t>
      </w:r>
      <w:r w:rsidR="00127E49" w:rsidRPr="002134CF">
        <w:t xml:space="preserve">s) </w:t>
      </w:r>
      <w:r w:rsidR="00F67853" w:rsidRPr="002134CF">
        <w:t xml:space="preserve">at UZB </w:t>
      </w:r>
      <w:r w:rsidR="00DE391F" w:rsidRPr="002134CF">
        <w:t>who has been designated for this purpose</w:t>
      </w:r>
      <w:r w:rsidR="00F67853" w:rsidRPr="002134CF">
        <w:t xml:space="preserve">. </w:t>
      </w:r>
      <w:r w:rsidR="00C360E1" w:rsidRPr="002134CF">
        <w:t xml:space="preserve">Important: </w:t>
      </w:r>
      <w:r w:rsidR="00ED2A4F" w:rsidRPr="002134CF">
        <w:t xml:space="preserve">always use the references </w:t>
      </w:r>
      <w:r w:rsidR="007638F6" w:rsidRPr="002134CF">
        <w:t xml:space="preserve">in the first column </w:t>
      </w:r>
      <w:r w:rsidR="00960EE9" w:rsidRPr="002134CF">
        <w:t xml:space="preserve">for </w:t>
      </w:r>
      <w:r w:rsidR="00C360E1" w:rsidRPr="002134CF">
        <w:t xml:space="preserve">all your </w:t>
      </w:r>
      <w:r w:rsidR="00960EE9" w:rsidRPr="002134CF">
        <w:t>questions and attachments.</w:t>
      </w:r>
      <w:r w:rsidR="002275D2" w:rsidRPr="002134CF">
        <w:t xml:space="preserve"> Your contact person will also communicate to you the timings for receiving the completed document. </w:t>
      </w:r>
      <w:r w:rsidR="00E44C7D" w:rsidRPr="002134CF">
        <w:t xml:space="preserve">It goes without saying that </w:t>
      </w:r>
      <w:r w:rsidR="00CD4F80" w:rsidRPr="002134CF">
        <w:t>documents that deviate from UZB standards will require more analysis and consultation time.</w:t>
      </w:r>
    </w:p>
    <w:p w14:paraId="677E81A3" w14:textId="77777777" w:rsidR="00F67853" w:rsidRPr="002134CF" w:rsidRDefault="00F67853" w:rsidP="00D40C9C">
      <w:pPr>
        <w:jc w:val="both"/>
      </w:pPr>
    </w:p>
    <w:p w14:paraId="67694400" w14:textId="0823226B" w:rsidR="008B7DDC" w:rsidRPr="002134CF" w:rsidRDefault="008D66D3" w:rsidP="00D40C9C">
      <w:pPr>
        <w:pStyle w:val="Heading2"/>
        <w:jc w:val="both"/>
      </w:pPr>
      <w:r w:rsidRPr="002134CF">
        <w:t xml:space="preserve">Technological </w:t>
      </w:r>
      <w:r w:rsidR="005B1161" w:rsidRPr="002134CF">
        <w:t>expectations</w:t>
      </w:r>
    </w:p>
    <w:p w14:paraId="38034F9C" w14:textId="0793E1B0" w:rsidR="00ED008C" w:rsidRPr="002134CF" w:rsidRDefault="007A11FC" w:rsidP="00D40C9C">
      <w:pPr>
        <w:jc w:val="both"/>
      </w:pPr>
      <w:r w:rsidRPr="002134CF">
        <w:t xml:space="preserve">This section covers </w:t>
      </w:r>
      <w:r w:rsidR="00742948" w:rsidRPr="002134CF">
        <w:t>all technical aspects of the solution</w:t>
      </w:r>
      <w:r w:rsidR="00C15547" w:rsidRPr="002134CF">
        <w:t>(s)</w:t>
      </w:r>
      <w:r w:rsidR="001353DA" w:rsidRPr="002134CF">
        <w:t>.</w:t>
      </w:r>
    </w:p>
    <w:p w14:paraId="35B17349" w14:textId="54898B5C" w:rsidR="006B52A7" w:rsidRPr="002134CF" w:rsidRDefault="006B52A7" w:rsidP="00D40C9C">
      <w:pPr>
        <w:jc w:val="both"/>
      </w:pPr>
    </w:p>
    <w:p w14:paraId="7549F2D5" w14:textId="2C0D9C84" w:rsidR="007D1527" w:rsidRPr="00061658" w:rsidRDefault="00EF1D73" w:rsidP="00D40C9C">
      <w:pPr>
        <w:pStyle w:val="Heading3"/>
        <w:jc w:val="both"/>
        <w:rPr>
          <w:lang w:val="fr-BE"/>
        </w:rPr>
      </w:pPr>
      <w:r>
        <w:rPr>
          <w:lang w:val="fr-BE"/>
        </w:rPr>
        <w:t>Frame</w:t>
      </w:r>
    </w:p>
    <w:tbl>
      <w:tblPr>
        <w:tblStyle w:val="TableGrid"/>
        <w:tblW w:w="0" w:type="auto"/>
        <w:tblLook w:val="04A0" w:firstRow="1" w:lastRow="0" w:firstColumn="1" w:lastColumn="0" w:noHBand="0" w:noVBand="1"/>
      </w:tblPr>
      <w:tblGrid>
        <w:gridCol w:w="846"/>
        <w:gridCol w:w="4307"/>
        <w:gridCol w:w="4197"/>
      </w:tblGrid>
      <w:tr w:rsidR="005F7D70" w:rsidRPr="00842C6E" w14:paraId="70A76093" w14:textId="77777777" w:rsidTr="0039698A">
        <w:tc>
          <w:tcPr>
            <w:tcW w:w="846" w:type="dxa"/>
          </w:tcPr>
          <w:p w14:paraId="3EA108BD" w14:textId="066126D3" w:rsidR="005F7D70" w:rsidRDefault="005F7D70" w:rsidP="00D40C9C">
            <w:pPr>
              <w:jc w:val="both"/>
              <w:rPr>
                <w:lang w:val="nl-BE"/>
              </w:rPr>
            </w:pPr>
            <w:r>
              <w:rPr>
                <w:lang w:val="nl-BE"/>
              </w:rPr>
              <w:t>TK01</w:t>
            </w:r>
          </w:p>
        </w:tc>
        <w:tc>
          <w:tcPr>
            <w:tcW w:w="4307" w:type="dxa"/>
          </w:tcPr>
          <w:p w14:paraId="76437B49" w14:textId="7BD39711" w:rsidR="005F7D70" w:rsidRPr="00B106DB" w:rsidRDefault="00C360E1" w:rsidP="00D40C9C">
            <w:pPr>
              <w:jc w:val="both"/>
              <w:rPr>
                <w:b/>
                <w:bCs/>
                <w:lang w:val="nl-BE"/>
              </w:rPr>
            </w:pPr>
            <w:r>
              <w:rPr>
                <w:b/>
                <w:bCs/>
                <w:lang w:val="nl-BE"/>
              </w:rPr>
              <w:t xml:space="preserve">Technological </w:t>
            </w:r>
            <w:r w:rsidR="005F7D70" w:rsidRPr="00B106DB">
              <w:rPr>
                <w:b/>
                <w:bCs/>
                <w:lang w:val="nl-BE"/>
              </w:rPr>
              <w:t>solutions</w:t>
            </w:r>
          </w:p>
        </w:tc>
        <w:tc>
          <w:tcPr>
            <w:tcW w:w="4197" w:type="dxa"/>
          </w:tcPr>
          <w:p w14:paraId="189998DA" w14:textId="77777777" w:rsidR="005F7D70" w:rsidRPr="002134CF" w:rsidRDefault="005F7D70" w:rsidP="00D40C9C">
            <w:pPr>
              <w:jc w:val="both"/>
              <w:rPr>
                <w:color w:val="808080" w:themeColor="background1" w:themeShade="80"/>
              </w:rPr>
            </w:pPr>
            <w:r w:rsidRPr="002134CF">
              <w:rPr>
                <w:color w:val="808080" w:themeColor="background1" w:themeShade="80"/>
              </w:rPr>
              <w:t>Indicate here which solution(s) will be worked out by you in this document: client/server (on-premises in UZB's data centres), XaaS, ...</w:t>
            </w:r>
          </w:p>
          <w:p w14:paraId="15DD94EF" w14:textId="44FCE719" w:rsidR="005F7D70" w:rsidRPr="002134CF" w:rsidRDefault="005D58D9" w:rsidP="00D40C9C">
            <w:pPr>
              <w:jc w:val="both"/>
              <w:rPr>
                <w:color w:val="808080" w:themeColor="background1" w:themeShade="80"/>
              </w:rPr>
            </w:pPr>
            <w:r w:rsidRPr="002134CF">
              <w:rPr>
                <w:color w:val="808080" w:themeColor="background1" w:themeShade="80"/>
              </w:rPr>
              <w:t xml:space="preserve">If you work out different solutions, please </w:t>
            </w:r>
            <w:r w:rsidR="005F7D70" w:rsidRPr="002134CF">
              <w:rPr>
                <w:color w:val="808080" w:themeColor="background1" w:themeShade="80"/>
              </w:rPr>
              <w:t xml:space="preserve">mention </w:t>
            </w:r>
            <w:r w:rsidR="0019763C" w:rsidRPr="002134CF">
              <w:rPr>
                <w:color w:val="808080" w:themeColor="background1" w:themeShade="80"/>
              </w:rPr>
              <w:t xml:space="preserve">here </w:t>
            </w:r>
            <w:r w:rsidRPr="002134CF">
              <w:rPr>
                <w:color w:val="808080" w:themeColor="background1" w:themeShade="80"/>
              </w:rPr>
              <w:t xml:space="preserve">which one </w:t>
            </w:r>
            <w:r w:rsidR="005F7D70" w:rsidRPr="002134CF">
              <w:rPr>
                <w:color w:val="808080" w:themeColor="background1" w:themeShade="80"/>
              </w:rPr>
              <w:t xml:space="preserve">you prefer </w:t>
            </w:r>
            <w:r w:rsidRPr="002134CF">
              <w:rPr>
                <w:color w:val="808080" w:themeColor="background1" w:themeShade="80"/>
              </w:rPr>
              <w:t>and why that is so.</w:t>
            </w:r>
          </w:p>
        </w:tc>
      </w:tr>
      <w:tr w:rsidR="001A6E3B" w:rsidRPr="00F40FF3" w14:paraId="707356F1" w14:textId="77777777" w:rsidTr="0039698A">
        <w:tc>
          <w:tcPr>
            <w:tcW w:w="846" w:type="dxa"/>
          </w:tcPr>
          <w:p w14:paraId="0AFB3257" w14:textId="36A24525" w:rsidR="001A6E3B" w:rsidRDefault="001A6E3B" w:rsidP="00D40C9C">
            <w:pPr>
              <w:jc w:val="both"/>
              <w:rPr>
                <w:lang w:val="nl-BE"/>
              </w:rPr>
            </w:pPr>
            <w:r>
              <w:rPr>
                <w:lang w:val="nl-BE"/>
              </w:rPr>
              <w:t>TK02</w:t>
            </w:r>
          </w:p>
        </w:tc>
        <w:tc>
          <w:tcPr>
            <w:tcW w:w="4307" w:type="dxa"/>
          </w:tcPr>
          <w:p w14:paraId="61C6ECD9" w14:textId="29938F1C" w:rsidR="001A6E3B" w:rsidRPr="002134CF" w:rsidRDefault="210D1AFA" w:rsidP="00D40C9C">
            <w:pPr>
              <w:jc w:val="both"/>
            </w:pPr>
            <w:r w:rsidRPr="002134CF">
              <w:rPr>
                <w:b/>
                <w:bCs/>
              </w:rPr>
              <w:t xml:space="preserve">Equivalence of </w:t>
            </w:r>
            <w:r w:rsidRPr="002134CF">
              <w:t>solutions</w:t>
            </w:r>
            <w:r w:rsidR="230BCE57" w:rsidRPr="002134CF">
              <w:t xml:space="preserve">. If the supplier proposes different technological solutions, </w:t>
            </w:r>
            <w:r w:rsidR="230BCE57" w:rsidRPr="002134CF">
              <w:lastRenderedPageBreak/>
              <w:t xml:space="preserve">UZB expects all solutions to be equivalent </w:t>
            </w:r>
            <w:r w:rsidR="5E28CCEA" w:rsidRPr="002134CF">
              <w:t xml:space="preserve">in terms of </w:t>
            </w:r>
            <w:r w:rsidR="00E8477E" w:rsidRPr="002134CF">
              <w:t>functionality</w:t>
            </w:r>
            <w:r w:rsidR="5912527E" w:rsidRPr="002134CF">
              <w:t xml:space="preserve">, </w:t>
            </w:r>
            <w:r w:rsidR="5E28CCEA" w:rsidRPr="002134CF">
              <w:t xml:space="preserve">technology, </w:t>
            </w:r>
            <w:r w:rsidR="00C43593" w:rsidRPr="002134CF">
              <w:t xml:space="preserve">availability, integrity, confidentiality </w:t>
            </w:r>
            <w:r w:rsidR="5E28CCEA" w:rsidRPr="002134CF">
              <w:t>and privacy.</w:t>
            </w:r>
          </w:p>
        </w:tc>
        <w:tc>
          <w:tcPr>
            <w:tcW w:w="4197" w:type="dxa"/>
          </w:tcPr>
          <w:p w14:paraId="27793858" w14:textId="55314FFC" w:rsidR="001A6E3B" w:rsidRPr="002134CF" w:rsidRDefault="00B7070B" w:rsidP="00D40C9C">
            <w:pPr>
              <w:jc w:val="both"/>
              <w:rPr>
                <w:color w:val="808080" w:themeColor="background1" w:themeShade="80"/>
              </w:rPr>
            </w:pPr>
            <w:r w:rsidRPr="002134CF">
              <w:rPr>
                <w:color w:val="808080" w:themeColor="background1" w:themeShade="80"/>
              </w:rPr>
              <w:lastRenderedPageBreak/>
              <w:t xml:space="preserve">Indicate here whether </w:t>
            </w:r>
            <w:r w:rsidR="00626761" w:rsidRPr="002134CF">
              <w:rPr>
                <w:color w:val="808080" w:themeColor="background1" w:themeShade="80"/>
              </w:rPr>
              <w:t xml:space="preserve">and how </w:t>
            </w:r>
            <w:r w:rsidRPr="002134CF">
              <w:rPr>
                <w:color w:val="808080" w:themeColor="background1" w:themeShade="80"/>
              </w:rPr>
              <w:t xml:space="preserve">the solutions </w:t>
            </w:r>
            <w:r w:rsidR="00626761" w:rsidRPr="002134CF">
              <w:rPr>
                <w:color w:val="808080" w:themeColor="background1" w:themeShade="80"/>
              </w:rPr>
              <w:t xml:space="preserve">are equivalent </w:t>
            </w:r>
            <w:r w:rsidR="004B28AD" w:rsidRPr="002134CF">
              <w:rPr>
                <w:color w:val="808080" w:themeColor="background1" w:themeShade="80"/>
              </w:rPr>
              <w:t xml:space="preserve">or </w:t>
            </w:r>
            <w:r w:rsidR="00626761" w:rsidRPr="002134CF">
              <w:rPr>
                <w:color w:val="808080" w:themeColor="background1" w:themeShade="80"/>
              </w:rPr>
              <w:t>not.</w:t>
            </w:r>
          </w:p>
        </w:tc>
      </w:tr>
      <w:tr w:rsidR="005F7D70" w:rsidRPr="00F40FF3" w14:paraId="5C71819A" w14:textId="77777777" w:rsidTr="0039698A">
        <w:tc>
          <w:tcPr>
            <w:tcW w:w="846" w:type="dxa"/>
          </w:tcPr>
          <w:p w14:paraId="2952B314" w14:textId="50CF2BC6" w:rsidR="005F7D70" w:rsidRDefault="001A6E3B" w:rsidP="00D40C9C">
            <w:pPr>
              <w:jc w:val="both"/>
              <w:rPr>
                <w:lang w:val="nl-BE"/>
              </w:rPr>
            </w:pPr>
            <w:r>
              <w:rPr>
                <w:lang w:val="nl-BE"/>
              </w:rPr>
              <w:t>TK03</w:t>
            </w:r>
          </w:p>
        </w:tc>
        <w:tc>
          <w:tcPr>
            <w:tcW w:w="4307" w:type="dxa"/>
          </w:tcPr>
          <w:p w14:paraId="4ABCA0FE" w14:textId="2566238A" w:rsidR="005F7D70" w:rsidRPr="002134CF" w:rsidRDefault="35A5CC0E" w:rsidP="00D40C9C">
            <w:pPr>
              <w:jc w:val="both"/>
            </w:pPr>
            <w:r w:rsidRPr="002134CF">
              <w:rPr>
                <w:b/>
                <w:bCs/>
              </w:rPr>
              <w:t xml:space="preserve">Support over </w:t>
            </w:r>
            <w:r w:rsidR="4B154644" w:rsidRPr="002134CF">
              <w:rPr>
                <w:b/>
                <w:bCs/>
              </w:rPr>
              <w:t>time</w:t>
            </w:r>
            <w:r w:rsidRPr="002134CF">
              <w:rPr>
                <w:b/>
                <w:bCs/>
              </w:rPr>
              <w:t xml:space="preserve">. </w:t>
            </w:r>
            <w:r w:rsidR="01063FFA" w:rsidRPr="002134CF">
              <w:t xml:space="preserve">UZB expects proposed solutions </w:t>
            </w:r>
            <w:r w:rsidR="0C2641E3" w:rsidRPr="002134CF">
              <w:t xml:space="preserve">and all its components </w:t>
            </w:r>
            <w:r w:rsidR="01063FFA" w:rsidRPr="002134CF">
              <w:t>to be sold for 5 years and supported for 10 years after purchase.</w:t>
            </w:r>
          </w:p>
        </w:tc>
        <w:tc>
          <w:tcPr>
            <w:tcW w:w="4197" w:type="dxa"/>
          </w:tcPr>
          <w:p w14:paraId="41791042" w14:textId="7E034A53" w:rsidR="005F7D70" w:rsidRPr="002134CF" w:rsidRDefault="005F7D70" w:rsidP="00D40C9C">
            <w:pPr>
              <w:jc w:val="both"/>
            </w:pPr>
            <w:r w:rsidRPr="002134CF">
              <w:rPr>
                <w:color w:val="808080" w:themeColor="background1" w:themeShade="80"/>
              </w:rPr>
              <w:t xml:space="preserve">State explicitly here if and for which </w:t>
            </w:r>
            <w:r w:rsidR="00FD0C34" w:rsidRPr="002134CF">
              <w:rPr>
                <w:color w:val="808080" w:themeColor="background1" w:themeShade="80"/>
              </w:rPr>
              <w:t xml:space="preserve">(parts of the) </w:t>
            </w:r>
            <w:r w:rsidRPr="002134CF">
              <w:rPr>
                <w:color w:val="808080" w:themeColor="background1" w:themeShade="80"/>
              </w:rPr>
              <w:t xml:space="preserve">solution this is </w:t>
            </w:r>
            <w:r w:rsidRPr="002134CF">
              <w:rPr>
                <w:i/>
                <w:iCs/>
                <w:color w:val="808080" w:themeColor="background1" w:themeShade="80"/>
              </w:rPr>
              <w:t xml:space="preserve">not </w:t>
            </w:r>
            <w:r w:rsidRPr="002134CF">
              <w:rPr>
                <w:color w:val="808080" w:themeColor="background1" w:themeShade="80"/>
              </w:rPr>
              <w:t>the case.</w:t>
            </w:r>
          </w:p>
        </w:tc>
      </w:tr>
    </w:tbl>
    <w:p w14:paraId="47840E51" w14:textId="77777777" w:rsidR="00361B71" w:rsidRPr="002134CF" w:rsidRDefault="00361B71" w:rsidP="00D40C9C">
      <w:pPr>
        <w:jc w:val="both"/>
      </w:pPr>
    </w:p>
    <w:p w14:paraId="72918CC0" w14:textId="5D81D919" w:rsidR="00CB17F4" w:rsidRDefault="00CB17F4" w:rsidP="00D40C9C">
      <w:pPr>
        <w:pStyle w:val="Heading3"/>
        <w:jc w:val="both"/>
        <w:rPr>
          <w:lang w:val="fr-BE"/>
        </w:rPr>
      </w:pPr>
      <w:r w:rsidRPr="00CB17F4">
        <w:rPr>
          <w:lang w:val="fr-BE"/>
        </w:rPr>
        <w:t>Client</w:t>
      </w:r>
    </w:p>
    <w:tbl>
      <w:tblPr>
        <w:tblStyle w:val="TableGrid"/>
        <w:tblW w:w="9351" w:type="dxa"/>
        <w:tblLook w:val="04A0" w:firstRow="1" w:lastRow="0" w:firstColumn="1" w:lastColumn="0" w:noHBand="0" w:noVBand="1"/>
      </w:tblPr>
      <w:tblGrid>
        <w:gridCol w:w="883"/>
        <w:gridCol w:w="4351"/>
        <w:gridCol w:w="4117"/>
      </w:tblGrid>
      <w:tr w:rsidR="005F7D70" w:rsidRPr="00F40FF3" w14:paraId="7EC38973" w14:textId="77777777" w:rsidTr="7870B428">
        <w:trPr>
          <w:trHeight w:val="300"/>
        </w:trPr>
        <w:tc>
          <w:tcPr>
            <w:tcW w:w="883" w:type="dxa"/>
          </w:tcPr>
          <w:p w14:paraId="57A4038B" w14:textId="1609F5A0" w:rsidR="005F7D70" w:rsidRPr="00C3030F" w:rsidRDefault="005F7D70" w:rsidP="00C3030F">
            <w:pPr>
              <w:jc w:val="both"/>
              <w:rPr>
                <w:rFonts w:cstheme="minorHAnsi"/>
                <w:lang w:val="nl-BE"/>
              </w:rPr>
            </w:pPr>
            <w:r w:rsidRPr="00C3030F">
              <w:rPr>
                <w:rFonts w:cstheme="minorHAnsi"/>
                <w:lang w:val="nl-BE"/>
              </w:rPr>
              <w:t>TC01</w:t>
            </w:r>
          </w:p>
        </w:tc>
        <w:tc>
          <w:tcPr>
            <w:tcW w:w="4351" w:type="dxa"/>
          </w:tcPr>
          <w:p w14:paraId="43480999" w14:textId="3C8EE318" w:rsidR="005F7D70" w:rsidRPr="002134CF" w:rsidRDefault="00250AC9" w:rsidP="00C3030F">
            <w:pPr>
              <w:jc w:val="both"/>
              <w:rPr>
                <w:rFonts w:cstheme="minorHAnsi"/>
              </w:rPr>
            </w:pPr>
            <w:r>
              <w:rPr>
                <w:rFonts w:cstheme="minorHAnsi"/>
              </w:rPr>
              <w:t xml:space="preserve">By default </w:t>
            </w:r>
            <w:r w:rsidR="005F7D70" w:rsidRPr="002134CF">
              <w:rPr>
                <w:rFonts w:cstheme="minorHAnsi"/>
              </w:rPr>
              <w:t xml:space="preserve">UZB </w:t>
            </w:r>
            <w:r w:rsidR="00BD34FD">
              <w:rPr>
                <w:rFonts w:cstheme="minorHAnsi"/>
              </w:rPr>
              <w:t xml:space="preserve">procures, </w:t>
            </w:r>
            <w:r w:rsidR="005F7D70" w:rsidRPr="002134CF">
              <w:rPr>
                <w:rFonts w:cstheme="minorHAnsi"/>
              </w:rPr>
              <w:t>install</w:t>
            </w:r>
            <w:r w:rsidR="00BD34FD">
              <w:rPr>
                <w:rFonts w:cstheme="minorHAnsi"/>
              </w:rPr>
              <w:t xml:space="preserve">s and </w:t>
            </w:r>
            <w:r w:rsidR="005F7D70" w:rsidRPr="002134CF">
              <w:rPr>
                <w:rFonts w:cstheme="minorHAnsi"/>
              </w:rPr>
              <w:t>configur</w:t>
            </w:r>
            <w:r w:rsidR="00BD34FD">
              <w:rPr>
                <w:rFonts w:cstheme="minorHAnsi"/>
              </w:rPr>
              <w:t xml:space="preserve">es </w:t>
            </w:r>
            <w:r w:rsidR="005F7D70" w:rsidRPr="002134CF">
              <w:rPr>
                <w:rFonts w:cstheme="minorHAnsi"/>
              </w:rPr>
              <w:t xml:space="preserve">all client </w:t>
            </w:r>
            <w:r w:rsidR="005F7D70" w:rsidRPr="002134CF">
              <w:rPr>
                <w:rFonts w:cstheme="minorHAnsi"/>
                <w:b/>
                <w:bCs/>
              </w:rPr>
              <w:t>hardware</w:t>
            </w:r>
            <w:r w:rsidR="005F7D70" w:rsidRPr="002134CF">
              <w:rPr>
                <w:rFonts w:cstheme="minorHAnsi"/>
              </w:rPr>
              <w:t xml:space="preserve">, client </w:t>
            </w:r>
            <w:r w:rsidR="00A574DB" w:rsidRPr="002134CF">
              <w:rPr>
                <w:rFonts w:cstheme="minorHAnsi"/>
              </w:rPr>
              <w:t>licenses</w:t>
            </w:r>
            <w:r w:rsidR="005F7D70" w:rsidRPr="002134CF">
              <w:rPr>
                <w:rFonts w:cstheme="minorHAnsi"/>
              </w:rPr>
              <w:t xml:space="preserve"> and connected equipment</w:t>
            </w:r>
          </w:p>
        </w:tc>
        <w:tc>
          <w:tcPr>
            <w:tcW w:w="4117" w:type="dxa"/>
          </w:tcPr>
          <w:p w14:paraId="3DA50527" w14:textId="49933B8B"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tc>
      </w:tr>
      <w:tr w:rsidR="005F7D70" w:rsidRPr="00F40FF3" w14:paraId="3CA14C14" w14:textId="77777777" w:rsidTr="7870B428">
        <w:trPr>
          <w:trHeight w:val="300"/>
        </w:trPr>
        <w:tc>
          <w:tcPr>
            <w:tcW w:w="883" w:type="dxa"/>
          </w:tcPr>
          <w:p w14:paraId="6CD3B760" w14:textId="3FE113B6" w:rsidR="005F7D70" w:rsidRPr="00C3030F" w:rsidRDefault="00F21E88" w:rsidP="00C3030F">
            <w:pPr>
              <w:jc w:val="both"/>
              <w:rPr>
                <w:rFonts w:cstheme="minorHAnsi"/>
                <w:lang w:val="nl-BE"/>
              </w:rPr>
            </w:pPr>
            <w:r w:rsidRPr="00C3030F">
              <w:rPr>
                <w:rFonts w:cstheme="minorHAnsi"/>
                <w:lang w:val="nl-BE"/>
              </w:rPr>
              <w:t>TC02</w:t>
            </w:r>
          </w:p>
        </w:tc>
        <w:tc>
          <w:tcPr>
            <w:tcW w:w="4351" w:type="dxa"/>
          </w:tcPr>
          <w:p w14:paraId="6F8171BD" w14:textId="70277AA9" w:rsidR="005F7D70" w:rsidRPr="00C3030F" w:rsidRDefault="01063FFA" w:rsidP="00C3030F">
            <w:pPr>
              <w:jc w:val="both"/>
              <w:rPr>
                <w:rFonts w:cstheme="minorHAnsi"/>
                <w:lang w:val="nl-BE"/>
              </w:rPr>
            </w:pPr>
            <w:r w:rsidRPr="002134CF">
              <w:rPr>
                <w:rFonts w:cstheme="minorHAnsi"/>
              </w:rPr>
              <w:t xml:space="preserve">UZB installs and configures its clients on the latest </w:t>
            </w:r>
            <w:r w:rsidRPr="002134CF">
              <w:rPr>
                <w:rFonts w:cstheme="minorHAnsi"/>
                <w:b/>
                <w:bCs/>
              </w:rPr>
              <w:t xml:space="preserve">Windows </w:t>
            </w:r>
            <w:r w:rsidRPr="002134CF">
              <w:rPr>
                <w:rFonts w:cstheme="minorHAnsi"/>
              </w:rPr>
              <w:t xml:space="preserve">release by default, either on physical </w:t>
            </w:r>
            <w:r w:rsidR="2369A639" w:rsidRPr="002134CF">
              <w:rPr>
                <w:rFonts w:cstheme="minorHAnsi"/>
              </w:rPr>
              <w:t xml:space="preserve">client hardware </w:t>
            </w:r>
            <w:r w:rsidRPr="002134CF">
              <w:rPr>
                <w:rFonts w:cstheme="minorHAnsi"/>
              </w:rPr>
              <w:t xml:space="preserve">or on </w:t>
            </w:r>
            <w:r w:rsidR="1BBE25F7" w:rsidRPr="002134CF">
              <w:rPr>
                <w:rFonts w:cstheme="minorHAnsi"/>
              </w:rPr>
              <w:t xml:space="preserve">a </w:t>
            </w:r>
            <w:r w:rsidR="1779F5BE" w:rsidRPr="002134CF">
              <w:rPr>
                <w:rFonts w:cstheme="minorHAnsi"/>
              </w:rPr>
              <w:t>VDI</w:t>
            </w:r>
            <w:r w:rsidRPr="002134CF">
              <w:rPr>
                <w:rFonts w:cstheme="minorHAnsi"/>
              </w:rPr>
              <w:t xml:space="preserve"> solution. </w:t>
            </w:r>
            <w:r w:rsidRPr="00C3030F">
              <w:rPr>
                <w:rFonts w:cstheme="minorHAnsi"/>
                <w:lang w:val="nl-BE"/>
              </w:rPr>
              <w:t>Updates are applied automatically and regularly.</w:t>
            </w:r>
          </w:p>
          <w:p w14:paraId="2E7CEA47" w14:textId="53F55021" w:rsidR="008F18DD" w:rsidRPr="00C3030F" w:rsidRDefault="008F18DD" w:rsidP="00C3030F">
            <w:pPr>
              <w:tabs>
                <w:tab w:val="left" w:pos="1230"/>
              </w:tabs>
              <w:jc w:val="both"/>
              <w:rPr>
                <w:rFonts w:cstheme="minorHAnsi"/>
                <w:lang w:val="nl-BE"/>
              </w:rPr>
            </w:pPr>
            <w:r w:rsidRPr="00C3030F">
              <w:rPr>
                <w:rFonts w:cstheme="minorHAnsi"/>
                <w:lang w:val="nl-BE"/>
              </w:rPr>
              <w:tab/>
            </w:r>
          </w:p>
        </w:tc>
        <w:tc>
          <w:tcPr>
            <w:tcW w:w="4117" w:type="dxa"/>
          </w:tcPr>
          <w:p w14:paraId="630ADCE1"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p w14:paraId="0934760B" w14:textId="052AC777" w:rsidR="006062AE" w:rsidRPr="002134CF" w:rsidRDefault="006062AE" w:rsidP="00C3030F">
            <w:pPr>
              <w:jc w:val="both"/>
              <w:rPr>
                <w:rFonts w:cstheme="minorHAnsi"/>
                <w:color w:val="808080" w:themeColor="background1" w:themeShade="80"/>
              </w:rPr>
            </w:pPr>
            <w:r w:rsidRPr="002134CF">
              <w:rPr>
                <w:rFonts w:cstheme="minorHAnsi"/>
                <w:color w:val="808080" w:themeColor="background1" w:themeShade="80"/>
              </w:rPr>
              <w:t>List here any restrictions to running software on vmware horizon.</w:t>
            </w:r>
          </w:p>
        </w:tc>
      </w:tr>
      <w:tr w:rsidR="005F7D70" w:rsidRPr="00F40FF3" w14:paraId="685F00B9" w14:textId="77777777" w:rsidTr="7870B428">
        <w:trPr>
          <w:trHeight w:val="300"/>
        </w:trPr>
        <w:tc>
          <w:tcPr>
            <w:tcW w:w="883" w:type="dxa"/>
          </w:tcPr>
          <w:p w14:paraId="58A9C1D8" w14:textId="607B03CE" w:rsidR="005F7D70" w:rsidRPr="00C3030F" w:rsidRDefault="00FA0BDF" w:rsidP="00C3030F">
            <w:pPr>
              <w:jc w:val="both"/>
              <w:rPr>
                <w:rFonts w:cstheme="minorHAnsi"/>
                <w:lang w:val="nl-BE"/>
              </w:rPr>
            </w:pPr>
            <w:r w:rsidRPr="00C3030F">
              <w:rPr>
                <w:rFonts w:cstheme="minorHAnsi"/>
                <w:lang w:val="nl-BE"/>
              </w:rPr>
              <w:t>TC03</w:t>
            </w:r>
          </w:p>
        </w:tc>
        <w:tc>
          <w:tcPr>
            <w:tcW w:w="4351" w:type="dxa"/>
          </w:tcPr>
          <w:p w14:paraId="20EC6668" w14:textId="380CA885" w:rsidR="005F7D70" w:rsidRPr="002134CF" w:rsidRDefault="01063FFA" w:rsidP="00C3030F">
            <w:pPr>
              <w:jc w:val="both"/>
              <w:rPr>
                <w:rFonts w:cstheme="minorHAnsi"/>
              </w:rPr>
            </w:pPr>
            <w:r w:rsidRPr="002134CF">
              <w:rPr>
                <w:rFonts w:cstheme="minorHAnsi"/>
              </w:rPr>
              <w:t xml:space="preserve">Clients are installed with (one/most recent) version of this </w:t>
            </w:r>
            <w:r w:rsidRPr="002134CF">
              <w:rPr>
                <w:rFonts w:cstheme="minorHAnsi"/>
                <w:b/>
                <w:bCs/>
              </w:rPr>
              <w:t xml:space="preserve">software </w:t>
            </w:r>
            <w:r w:rsidRPr="002134CF">
              <w:rPr>
                <w:rFonts w:cstheme="minorHAnsi"/>
              </w:rPr>
              <w:t>by default:</w:t>
            </w:r>
          </w:p>
          <w:p w14:paraId="392D5DB6" w14:textId="77777777" w:rsidR="005F7D70" w:rsidRPr="00C3030F" w:rsidRDefault="01063FFA" w:rsidP="00C3030F">
            <w:pPr>
              <w:pStyle w:val="ListParagraph"/>
              <w:numPr>
                <w:ilvl w:val="0"/>
                <w:numId w:val="1"/>
              </w:numPr>
              <w:jc w:val="both"/>
              <w:rPr>
                <w:rFonts w:cstheme="minorHAnsi"/>
                <w:lang w:val="nl-BE"/>
              </w:rPr>
            </w:pPr>
            <w:r w:rsidRPr="00C3030F">
              <w:rPr>
                <w:rFonts w:cstheme="minorHAnsi"/>
                <w:lang w:val="nl-BE"/>
              </w:rPr>
              <w:t>Microsoft Edge &amp; Google Chrome</w:t>
            </w:r>
          </w:p>
          <w:p w14:paraId="7402C8FD" w14:textId="77777777"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Adobe Acrobat Reader</w:t>
            </w:r>
          </w:p>
          <w:p w14:paraId="127F56A1" w14:textId="269E8711"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 xml:space="preserve">TrendMicro </w:t>
            </w:r>
            <w:r w:rsidR="005F2837" w:rsidRPr="00C3030F">
              <w:rPr>
                <w:rFonts w:cstheme="minorHAnsi"/>
                <w:lang w:val="nl-BE"/>
              </w:rPr>
              <w:t xml:space="preserve">ApexOne </w:t>
            </w:r>
            <w:r w:rsidRPr="00C3030F">
              <w:rPr>
                <w:rFonts w:cstheme="minorHAnsi"/>
                <w:lang w:val="nl-BE"/>
              </w:rPr>
              <w:t>Antivirus</w:t>
            </w:r>
          </w:p>
          <w:p w14:paraId="44BCA76E" w14:textId="77777777" w:rsidR="005F7D70" w:rsidRPr="00C3030F" w:rsidRDefault="005F7D70" w:rsidP="00C3030F">
            <w:pPr>
              <w:pStyle w:val="ListParagraph"/>
              <w:numPr>
                <w:ilvl w:val="0"/>
                <w:numId w:val="1"/>
              </w:numPr>
              <w:jc w:val="both"/>
              <w:rPr>
                <w:rFonts w:cstheme="minorHAnsi"/>
                <w:lang w:val="nl-BE"/>
              </w:rPr>
            </w:pPr>
            <w:r w:rsidRPr="00C3030F">
              <w:rPr>
                <w:rFonts w:cstheme="minorHAnsi"/>
                <w:lang w:val="nl-BE"/>
              </w:rPr>
              <w:t>Office 365</w:t>
            </w:r>
          </w:p>
          <w:p w14:paraId="3BA7C42D" w14:textId="59586756" w:rsidR="005F7D70" w:rsidRPr="00C3030F" w:rsidRDefault="00896E0B" w:rsidP="00C3030F">
            <w:pPr>
              <w:pStyle w:val="ListParagraph"/>
              <w:numPr>
                <w:ilvl w:val="0"/>
                <w:numId w:val="1"/>
              </w:numPr>
              <w:jc w:val="both"/>
              <w:rPr>
                <w:rFonts w:cstheme="minorHAnsi"/>
                <w:lang w:val="nl-BE"/>
              </w:rPr>
            </w:pPr>
            <w:r w:rsidRPr="00C3030F">
              <w:rPr>
                <w:rFonts w:cstheme="minorHAnsi"/>
                <w:lang w:val="nl-BE"/>
              </w:rPr>
              <w:t>.net</w:t>
            </w:r>
          </w:p>
          <w:p w14:paraId="7C30B23C" w14:textId="77777777" w:rsidR="005F7D70" w:rsidRPr="002134CF" w:rsidRDefault="005F7D70" w:rsidP="00C3030F">
            <w:pPr>
              <w:jc w:val="both"/>
              <w:rPr>
                <w:rFonts w:cstheme="minorHAnsi"/>
              </w:rPr>
            </w:pPr>
            <w:r w:rsidRPr="002134CF">
              <w:rPr>
                <w:rFonts w:cstheme="minorHAnsi"/>
              </w:rPr>
              <w:t>and are configured, managed and updated by UZB.</w:t>
            </w:r>
          </w:p>
          <w:p w14:paraId="12F06B11" w14:textId="5EB9173F" w:rsidR="005F7D70" w:rsidRPr="002134CF" w:rsidRDefault="005F7D70" w:rsidP="00C3030F">
            <w:pPr>
              <w:jc w:val="both"/>
              <w:rPr>
                <w:rFonts w:cstheme="minorHAnsi"/>
              </w:rPr>
            </w:pPr>
            <w:r w:rsidRPr="002134CF">
              <w:rPr>
                <w:rFonts w:cstheme="minorHAnsi"/>
              </w:rPr>
              <w:t xml:space="preserve">Remote monitoring and remote management software will not be allowed. Remote access can only </w:t>
            </w:r>
            <w:r w:rsidR="0FA2D52E" w:rsidRPr="002134CF">
              <w:rPr>
                <w:rFonts w:cstheme="minorHAnsi"/>
              </w:rPr>
              <w:t>be</w:t>
            </w:r>
            <w:r w:rsidRPr="002134CF">
              <w:rPr>
                <w:rFonts w:cstheme="minorHAnsi"/>
              </w:rPr>
              <w:t xml:space="preserve"> allowed after consultation with and agreement by UZB.</w:t>
            </w:r>
          </w:p>
        </w:tc>
        <w:tc>
          <w:tcPr>
            <w:tcW w:w="4117" w:type="dxa"/>
          </w:tcPr>
          <w:p w14:paraId="30F5C061"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Other software with the same functionality will not be allowed.</w:t>
            </w:r>
          </w:p>
          <w:p w14:paraId="2AB3A1ED"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 xml:space="preserve">If the software and its management listed here is not desirable in the context of the proposed solution, is suspected to be problematic, or if specific configuration </w:t>
            </w:r>
            <w:r w:rsidR="00337289" w:rsidRPr="002134CF">
              <w:rPr>
                <w:rFonts w:cstheme="minorHAnsi"/>
                <w:color w:val="808080" w:themeColor="background1" w:themeShade="80"/>
              </w:rPr>
              <w:t xml:space="preserve">(such as </w:t>
            </w:r>
            <w:r w:rsidR="00483333" w:rsidRPr="002134CF">
              <w:rPr>
                <w:rFonts w:cstheme="minorHAnsi"/>
                <w:color w:val="808080" w:themeColor="background1" w:themeShade="80"/>
              </w:rPr>
              <w:t xml:space="preserve">antivirus exclusions and socket communication) </w:t>
            </w:r>
            <w:r w:rsidRPr="002134CF">
              <w:rPr>
                <w:rFonts w:cstheme="minorHAnsi"/>
                <w:color w:val="808080" w:themeColor="background1" w:themeShade="80"/>
              </w:rPr>
              <w:t>is desirable, please describe here the exact rationale with an exhaustively elaborated alternative proposal. This proposal does not imply tacit acceptance but is the subject of consultation prior to any agreement by UZB.</w:t>
            </w:r>
          </w:p>
          <w:p w14:paraId="2C482FD0" w14:textId="4B2A272B" w:rsidR="00F50CF2" w:rsidRPr="002134CF" w:rsidRDefault="00F50CF2" w:rsidP="00C3030F">
            <w:pPr>
              <w:jc w:val="both"/>
              <w:rPr>
                <w:rFonts w:cstheme="minorHAnsi"/>
                <w:color w:val="808080" w:themeColor="background1" w:themeShade="80"/>
              </w:rPr>
            </w:pPr>
            <w:r w:rsidRPr="002134CF">
              <w:rPr>
                <w:rFonts w:cstheme="minorHAnsi"/>
                <w:color w:val="808080" w:themeColor="background1" w:themeShade="80"/>
              </w:rPr>
              <w:t xml:space="preserve">UZB only allows open java versions such as adoptium, amazon corretto or Microsoft java. </w:t>
            </w:r>
            <w:r w:rsidR="008C1C14" w:rsidRPr="002134CF">
              <w:rPr>
                <w:rFonts w:cstheme="minorHAnsi"/>
                <w:color w:val="808080" w:themeColor="background1" w:themeShade="80"/>
              </w:rPr>
              <w:t xml:space="preserve">We </w:t>
            </w:r>
            <w:r w:rsidR="001B0826" w:rsidRPr="002134CF">
              <w:rPr>
                <w:rFonts w:cstheme="minorHAnsi"/>
                <w:color w:val="808080" w:themeColor="background1" w:themeShade="80"/>
              </w:rPr>
              <w:t xml:space="preserve">especially </w:t>
            </w:r>
            <w:r w:rsidR="008C1C14" w:rsidRPr="002134CF">
              <w:rPr>
                <w:rFonts w:cstheme="minorHAnsi"/>
                <w:color w:val="808080" w:themeColor="background1" w:themeShade="80"/>
              </w:rPr>
              <w:t xml:space="preserve">do not allow Oracle Java version after version </w:t>
            </w:r>
            <w:r w:rsidR="418C5D2B" w:rsidRPr="002134CF">
              <w:rPr>
                <w:rFonts w:cstheme="minorHAnsi"/>
                <w:color w:val="808080" w:themeColor="background1" w:themeShade="80"/>
              </w:rPr>
              <w:t>8 u202 &amp; version 11.02 because they are paying.</w:t>
            </w:r>
          </w:p>
        </w:tc>
      </w:tr>
      <w:tr w:rsidR="005F7D70" w:rsidRPr="00F40FF3" w14:paraId="67F2B143" w14:textId="77777777" w:rsidTr="7870B428">
        <w:trPr>
          <w:trHeight w:val="300"/>
        </w:trPr>
        <w:tc>
          <w:tcPr>
            <w:tcW w:w="883" w:type="dxa"/>
          </w:tcPr>
          <w:p w14:paraId="46531EE8" w14:textId="4977CB3D" w:rsidR="005F7D70" w:rsidRPr="00C3030F" w:rsidRDefault="00FA0BDF" w:rsidP="00C3030F">
            <w:pPr>
              <w:jc w:val="both"/>
              <w:rPr>
                <w:rFonts w:cstheme="minorHAnsi"/>
                <w:lang w:val="nl-BE"/>
              </w:rPr>
            </w:pPr>
            <w:r w:rsidRPr="00C3030F">
              <w:rPr>
                <w:rFonts w:cstheme="minorHAnsi"/>
                <w:lang w:val="nl-BE"/>
              </w:rPr>
              <w:t>TC04</w:t>
            </w:r>
          </w:p>
        </w:tc>
        <w:tc>
          <w:tcPr>
            <w:tcW w:w="4351" w:type="dxa"/>
          </w:tcPr>
          <w:p w14:paraId="4D01FFC3" w14:textId="5E89F8ED" w:rsidR="005F7D70" w:rsidRPr="002134CF" w:rsidRDefault="005F7D70" w:rsidP="00C3030F">
            <w:pPr>
              <w:jc w:val="both"/>
              <w:rPr>
                <w:rFonts w:cstheme="minorHAnsi"/>
              </w:rPr>
            </w:pPr>
            <w:r w:rsidRPr="002134CF">
              <w:rPr>
                <w:rFonts w:cstheme="minorHAnsi"/>
              </w:rPr>
              <w:t>Clients are by default</w:t>
            </w:r>
            <w:r w:rsidR="00880C05">
              <w:rPr>
                <w:rFonts w:cstheme="minorHAnsi"/>
              </w:rPr>
              <w:t xml:space="preserve"> </w:t>
            </w:r>
            <w:r w:rsidRPr="002134CF">
              <w:rPr>
                <w:rFonts w:cstheme="minorHAnsi"/>
              </w:rPr>
              <w:t xml:space="preserve">joined in the </w:t>
            </w:r>
            <w:r w:rsidRPr="002134CF">
              <w:rPr>
                <w:rFonts w:cstheme="minorHAnsi"/>
                <w:b/>
                <w:bCs/>
              </w:rPr>
              <w:t>UZB-AD</w:t>
            </w:r>
            <w:r w:rsidRPr="002134CF">
              <w:rPr>
                <w:rFonts w:cstheme="minorHAnsi"/>
              </w:rPr>
              <w:t xml:space="preserve"> domain and managed via GPOs.</w:t>
            </w:r>
          </w:p>
        </w:tc>
        <w:tc>
          <w:tcPr>
            <w:tcW w:w="4117" w:type="dxa"/>
          </w:tcPr>
          <w:p w14:paraId="64065BEE"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 xml:space="preserve">If this is not possible or desirable in the context of the proposed solution, describe here the exact rationale with an exhaustively elaborated alternative </w:t>
            </w:r>
            <w:r w:rsidRPr="002134CF">
              <w:rPr>
                <w:rFonts w:cstheme="minorHAnsi"/>
                <w:color w:val="808080" w:themeColor="background1" w:themeShade="80"/>
              </w:rPr>
              <w:lastRenderedPageBreak/>
              <w:t>proposal. This proposal does not imply tacit acceptance but is the subject of consultation prior to any agreement by UZB.</w:t>
            </w:r>
          </w:p>
          <w:p w14:paraId="60BDAF15" w14:textId="48C94324" w:rsidR="001E6F66" w:rsidRPr="002134CF" w:rsidRDefault="001E6F66" w:rsidP="00C3030F">
            <w:pPr>
              <w:jc w:val="both"/>
              <w:rPr>
                <w:rFonts w:cstheme="minorHAnsi"/>
                <w:color w:val="808080" w:themeColor="background1" w:themeShade="80"/>
              </w:rPr>
            </w:pPr>
            <w:r w:rsidRPr="002134CF">
              <w:rPr>
                <w:rFonts w:cstheme="minorHAnsi"/>
                <w:color w:val="808080" w:themeColor="background1" w:themeShade="80"/>
              </w:rPr>
              <w:t>Clients not allowed in the domain are put behind a network firewall.</w:t>
            </w:r>
          </w:p>
        </w:tc>
      </w:tr>
      <w:tr w:rsidR="00645431" w:rsidRPr="00F40FF3" w14:paraId="5371FC38" w14:textId="77777777" w:rsidTr="7870B428">
        <w:trPr>
          <w:trHeight w:val="300"/>
        </w:trPr>
        <w:tc>
          <w:tcPr>
            <w:tcW w:w="883" w:type="dxa"/>
          </w:tcPr>
          <w:p w14:paraId="1DDD4A73" w14:textId="662D49B7" w:rsidR="00645431" w:rsidRPr="00C3030F" w:rsidRDefault="00645431" w:rsidP="00C3030F">
            <w:pPr>
              <w:jc w:val="both"/>
              <w:rPr>
                <w:rFonts w:cstheme="minorHAnsi"/>
                <w:lang w:val="nl-BE"/>
              </w:rPr>
            </w:pPr>
            <w:r w:rsidRPr="00C3030F">
              <w:rPr>
                <w:rFonts w:cstheme="minorHAnsi"/>
                <w:lang w:val="nl-BE"/>
              </w:rPr>
              <w:lastRenderedPageBreak/>
              <w:t>TC05</w:t>
            </w:r>
          </w:p>
        </w:tc>
        <w:tc>
          <w:tcPr>
            <w:tcW w:w="4351" w:type="dxa"/>
          </w:tcPr>
          <w:p w14:paraId="4D7DEC74" w14:textId="0B7B4FF5" w:rsidR="00645431" w:rsidRPr="002134CF" w:rsidRDefault="00E53FBC" w:rsidP="00C3030F">
            <w:pPr>
              <w:jc w:val="both"/>
              <w:rPr>
                <w:rFonts w:cstheme="minorHAnsi"/>
              </w:rPr>
            </w:pPr>
            <w:r w:rsidRPr="002134CF">
              <w:rPr>
                <w:rFonts w:cstheme="minorHAnsi"/>
              </w:rPr>
              <w:t>Windows firewall is active on every PC, only for incoming traffic to the PC.</w:t>
            </w:r>
          </w:p>
        </w:tc>
        <w:tc>
          <w:tcPr>
            <w:tcW w:w="4117" w:type="dxa"/>
          </w:tcPr>
          <w:p w14:paraId="72E4ED56" w14:textId="41D56A64" w:rsidR="00645431" w:rsidRPr="002134CF" w:rsidRDefault="00414D3F" w:rsidP="00C3030F">
            <w:pPr>
              <w:jc w:val="both"/>
              <w:rPr>
                <w:rFonts w:cstheme="minorHAnsi"/>
                <w:color w:val="808080" w:themeColor="background1" w:themeShade="80"/>
              </w:rPr>
            </w:pPr>
            <w:r w:rsidRPr="002134CF">
              <w:rPr>
                <w:rFonts w:cstheme="minorHAnsi"/>
                <w:color w:val="808080" w:themeColor="background1" w:themeShade="80"/>
              </w:rPr>
              <w:t>Describe port and protocol here if a port is to be opened.</w:t>
            </w:r>
          </w:p>
        </w:tc>
      </w:tr>
      <w:tr w:rsidR="005F7D70" w:rsidRPr="00F40FF3" w14:paraId="1A2BC6C2" w14:textId="77777777" w:rsidTr="7870B428">
        <w:trPr>
          <w:trHeight w:val="300"/>
        </w:trPr>
        <w:tc>
          <w:tcPr>
            <w:tcW w:w="883" w:type="dxa"/>
          </w:tcPr>
          <w:p w14:paraId="4996BBF5" w14:textId="7660A0D8" w:rsidR="005F7D70" w:rsidRPr="00C3030F" w:rsidRDefault="00414D3F" w:rsidP="00C3030F">
            <w:pPr>
              <w:jc w:val="both"/>
              <w:rPr>
                <w:rFonts w:cstheme="minorHAnsi"/>
                <w:lang w:val="nl-BE"/>
              </w:rPr>
            </w:pPr>
            <w:r w:rsidRPr="00C3030F">
              <w:rPr>
                <w:rFonts w:cstheme="minorHAnsi"/>
                <w:lang w:val="nl-BE"/>
              </w:rPr>
              <w:t>TC06</w:t>
            </w:r>
          </w:p>
        </w:tc>
        <w:tc>
          <w:tcPr>
            <w:tcW w:w="4351" w:type="dxa"/>
          </w:tcPr>
          <w:p w14:paraId="3CFD66A5" w14:textId="5F4FC229" w:rsidR="005F7D70" w:rsidRPr="002134CF" w:rsidRDefault="005F7D70" w:rsidP="00C3030F">
            <w:pPr>
              <w:jc w:val="both"/>
              <w:rPr>
                <w:rFonts w:cstheme="minorHAnsi"/>
              </w:rPr>
            </w:pPr>
            <w:r w:rsidRPr="002134CF">
              <w:rPr>
                <w:rFonts w:cstheme="minorHAnsi"/>
              </w:rPr>
              <w:t>Clients can be located in a separate VLAN.</w:t>
            </w:r>
            <w:r w:rsidR="00743166" w:rsidRPr="002134CF">
              <w:rPr>
                <w:rFonts w:cstheme="minorHAnsi"/>
              </w:rPr>
              <w:t xml:space="preserve"> For peripherals, this is always the case.</w:t>
            </w:r>
          </w:p>
        </w:tc>
        <w:tc>
          <w:tcPr>
            <w:tcW w:w="4117" w:type="dxa"/>
          </w:tcPr>
          <w:p w14:paraId="73606F27"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In this context, describe the required firewall rules here.</w:t>
            </w:r>
          </w:p>
          <w:p w14:paraId="60578F92" w14:textId="5ADF201B" w:rsidR="00477596" w:rsidRPr="002134CF" w:rsidRDefault="00477596" w:rsidP="00C3030F">
            <w:pPr>
              <w:jc w:val="both"/>
              <w:rPr>
                <w:rFonts w:cstheme="minorHAnsi"/>
                <w:color w:val="808080" w:themeColor="background1" w:themeShade="80"/>
              </w:rPr>
            </w:pPr>
            <w:r w:rsidRPr="002134CF">
              <w:rPr>
                <w:rFonts w:cstheme="minorHAnsi"/>
                <w:color w:val="808080" w:themeColor="background1" w:themeShade="80"/>
              </w:rPr>
              <w:t xml:space="preserve">Add a Windows update policy </w:t>
            </w:r>
            <w:r w:rsidR="00553868" w:rsidRPr="002134CF">
              <w:rPr>
                <w:rFonts w:cstheme="minorHAnsi"/>
                <w:color w:val="808080" w:themeColor="background1" w:themeShade="80"/>
              </w:rPr>
              <w:t>or argue why this cannot be done.</w:t>
            </w:r>
          </w:p>
        </w:tc>
      </w:tr>
      <w:tr w:rsidR="005F7D70" w:rsidRPr="00F40FF3" w14:paraId="2F9300AA" w14:textId="77777777" w:rsidTr="7870B428">
        <w:trPr>
          <w:trHeight w:val="300"/>
        </w:trPr>
        <w:tc>
          <w:tcPr>
            <w:tcW w:w="883" w:type="dxa"/>
          </w:tcPr>
          <w:p w14:paraId="78B45470" w14:textId="0FE9635C" w:rsidR="005F7D70" w:rsidRPr="00C3030F" w:rsidRDefault="00414D3F" w:rsidP="00C3030F">
            <w:pPr>
              <w:jc w:val="both"/>
              <w:rPr>
                <w:rFonts w:cstheme="minorHAnsi"/>
                <w:b/>
                <w:bCs/>
                <w:lang w:val="nl-BE"/>
              </w:rPr>
            </w:pPr>
            <w:r w:rsidRPr="00C3030F">
              <w:rPr>
                <w:rFonts w:cstheme="minorHAnsi"/>
                <w:lang w:val="nl-BE"/>
              </w:rPr>
              <w:t>TC07</w:t>
            </w:r>
          </w:p>
        </w:tc>
        <w:tc>
          <w:tcPr>
            <w:tcW w:w="4351" w:type="dxa"/>
          </w:tcPr>
          <w:p w14:paraId="4494CA9C" w14:textId="2E40D97F" w:rsidR="005F7D70" w:rsidRPr="002134CF" w:rsidRDefault="00E314B5" w:rsidP="00C3030F">
            <w:pPr>
              <w:jc w:val="both"/>
              <w:rPr>
                <w:rFonts w:cstheme="minorHAnsi"/>
              </w:rPr>
            </w:pPr>
            <w:r w:rsidRPr="002134CF">
              <w:rPr>
                <w:rFonts w:cstheme="minorHAnsi"/>
                <w:b/>
                <w:bCs/>
              </w:rPr>
              <w:t xml:space="preserve">UZB prefers web-based </w:t>
            </w:r>
            <w:r w:rsidR="00E04E1C" w:rsidRPr="002134CF">
              <w:rPr>
                <w:rFonts w:cstheme="minorHAnsi"/>
                <w:b/>
                <w:bCs/>
              </w:rPr>
              <w:t>applications</w:t>
            </w:r>
            <w:r w:rsidRPr="002134CF">
              <w:rPr>
                <w:rFonts w:cstheme="minorHAnsi"/>
                <w:b/>
                <w:bCs/>
              </w:rPr>
              <w:t xml:space="preserve">. </w:t>
            </w:r>
            <w:r w:rsidR="005F7D70" w:rsidRPr="002134CF">
              <w:rPr>
                <w:rFonts w:cstheme="minorHAnsi"/>
                <w:b/>
                <w:bCs/>
              </w:rPr>
              <w:t xml:space="preserve">Additional software </w:t>
            </w:r>
            <w:r w:rsidR="005F7D70" w:rsidRPr="002134CF">
              <w:rPr>
                <w:rFonts w:cstheme="minorHAnsi"/>
              </w:rPr>
              <w:t xml:space="preserve">required on the client as part of the solution is provided centrally and automatically to the client by UZB. Installation paths, file structure and disk layout are to be determined in consultation with UZB. </w:t>
            </w:r>
          </w:p>
          <w:p w14:paraId="4347AA89" w14:textId="352FF4B6" w:rsidR="005F7D70" w:rsidRPr="002134CF" w:rsidRDefault="005F7D70" w:rsidP="00C3030F">
            <w:pPr>
              <w:jc w:val="both"/>
              <w:rPr>
                <w:rFonts w:cstheme="minorHAnsi"/>
                <w:b/>
                <w:bCs/>
                <w:u w:val="single"/>
              </w:rPr>
            </w:pPr>
            <w:r w:rsidRPr="002134CF">
              <w:rPr>
                <w:rFonts w:cstheme="minorHAnsi"/>
                <w:b/>
                <w:bCs/>
                <w:u w:val="single"/>
              </w:rPr>
              <w:t xml:space="preserve">Software must be able to work without </w:t>
            </w:r>
            <w:r w:rsidR="001B0826" w:rsidRPr="002134CF">
              <w:rPr>
                <w:rFonts w:cstheme="minorHAnsi"/>
                <w:b/>
                <w:bCs/>
                <w:u w:val="single"/>
              </w:rPr>
              <w:t>local-admin</w:t>
            </w:r>
            <w:r w:rsidRPr="002134CF">
              <w:rPr>
                <w:rFonts w:cstheme="minorHAnsi"/>
                <w:b/>
                <w:bCs/>
                <w:u w:val="single"/>
              </w:rPr>
              <w:t xml:space="preserve"> rights </w:t>
            </w:r>
            <w:r w:rsidR="00B5132E" w:rsidRPr="002134CF">
              <w:rPr>
                <w:rFonts w:cstheme="minorHAnsi"/>
                <w:b/>
                <w:bCs/>
                <w:u w:val="single"/>
              </w:rPr>
              <w:t>(</w:t>
            </w:r>
            <w:r w:rsidR="0029688B" w:rsidRPr="002134CF">
              <w:rPr>
                <w:rFonts w:cstheme="minorHAnsi"/>
                <w:b/>
                <w:bCs/>
                <w:u w:val="single"/>
              </w:rPr>
              <w:t>nonnegotiable</w:t>
            </w:r>
            <w:r w:rsidR="00B5132E" w:rsidRPr="002134CF">
              <w:rPr>
                <w:rFonts w:cstheme="minorHAnsi"/>
                <w:b/>
                <w:bCs/>
                <w:u w:val="single"/>
              </w:rPr>
              <w:t xml:space="preserve">!) </w:t>
            </w:r>
            <w:r w:rsidRPr="002134CF">
              <w:rPr>
                <w:rFonts w:cstheme="minorHAnsi"/>
                <w:b/>
                <w:bCs/>
                <w:u w:val="single"/>
              </w:rPr>
              <w:t>and must handle UAC.</w:t>
            </w:r>
          </w:p>
          <w:p w14:paraId="7D72BFCD" w14:textId="031E020F" w:rsidR="005F7D70" w:rsidRPr="002134CF" w:rsidRDefault="005F7D70" w:rsidP="00C3030F">
            <w:pPr>
              <w:jc w:val="both"/>
              <w:rPr>
                <w:rFonts w:cstheme="minorHAnsi"/>
              </w:rPr>
            </w:pPr>
            <w:r w:rsidRPr="002134CF">
              <w:rPr>
                <w:rFonts w:cstheme="minorHAnsi"/>
              </w:rPr>
              <w:t xml:space="preserve">Based on the </w:t>
            </w:r>
            <w:r w:rsidR="3638D18F" w:rsidRPr="002134CF">
              <w:rPr>
                <w:rFonts w:cstheme="minorHAnsi"/>
              </w:rPr>
              <w:t xml:space="preserve">agreements made, </w:t>
            </w:r>
            <w:r w:rsidRPr="002134CF">
              <w:rPr>
                <w:rFonts w:cstheme="minorHAnsi"/>
              </w:rPr>
              <w:t>the supplier provides UZB with an MSI accompanied by the software installation manual as part of the as-built documentation.</w:t>
            </w:r>
          </w:p>
        </w:tc>
        <w:tc>
          <w:tcPr>
            <w:tcW w:w="4117" w:type="dxa"/>
          </w:tcPr>
          <w:p w14:paraId="42E323BD" w14:textId="7777777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p w14:paraId="3635232B" w14:textId="0361BAA2" w:rsidR="000C0F83" w:rsidRPr="002134CF" w:rsidRDefault="000C0F83" w:rsidP="00C3030F">
            <w:pPr>
              <w:jc w:val="both"/>
              <w:rPr>
                <w:rFonts w:cstheme="minorHAnsi"/>
                <w:color w:val="808080" w:themeColor="background1" w:themeShade="80"/>
              </w:rPr>
            </w:pPr>
            <w:r w:rsidRPr="002134CF">
              <w:rPr>
                <w:rFonts w:cstheme="minorHAnsi"/>
                <w:color w:val="808080" w:themeColor="background1" w:themeShade="80"/>
              </w:rPr>
              <w:t>Provide the installation manual as part of the as-built documentation.</w:t>
            </w:r>
          </w:p>
        </w:tc>
      </w:tr>
      <w:tr w:rsidR="005F7D70" w:rsidRPr="00F40FF3" w14:paraId="1AB8F46A" w14:textId="77777777" w:rsidTr="7870B428">
        <w:trPr>
          <w:trHeight w:val="300"/>
        </w:trPr>
        <w:tc>
          <w:tcPr>
            <w:tcW w:w="883" w:type="dxa"/>
          </w:tcPr>
          <w:p w14:paraId="1E8DC423" w14:textId="111B86F6" w:rsidR="005F7D70" w:rsidRPr="00C3030F" w:rsidRDefault="00414D3F" w:rsidP="00C3030F">
            <w:pPr>
              <w:jc w:val="both"/>
              <w:rPr>
                <w:rFonts w:cstheme="minorHAnsi"/>
                <w:lang w:val="nl-BE"/>
              </w:rPr>
            </w:pPr>
            <w:r w:rsidRPr="00C3030F">
              <w:rPr>
                <w:rFonts w:cstheme="minorHAnsi"/>
                <w:lang w:val="nl-BE"/>
              </w:rPr>
              <w:t>TC08</w:t>
            </w:r>
          </w:p>
        </w:tc>
        <w:tc>
          <w:tcPr>
            <w:tcW w:w="4351" w:type="dxa"/>
          </w:tcPr>
          <w:p w14:paraId="49D0232E" w14:textId="00497EB0" w:rsidR="005F7D70" w:rsidRPr="002134CF" w:rsidRDefault="005F7D70" w:rsidP="00C3030F">
            <w:pPr>
              <w:jc w:val="both"/>
              <w:rPr>
                <w:rFonts w:cstheme="minorHAnsi"/>
              </w:rPr>
            </w:pPr>
            <w:r w:rsidRPr="002134CF">
              <w:rPr>
                <w:rFonts w:cstheme="minorHAnsi"/>
              </w:rPr>
              <w:t xml:space="preserve">In UZB, </w:t>
            </w:r>
            <w:r w:rsidRPr="002134CF">
              <w:rPr>
                <w:rFonts w:cstheme="minorHAnsi"/>
                <w:b/>
                <w:bCs/>
              </w:rPr>
              <w:t xml:space="preserve">internet access </w:t>
            </w:r>
            <w:r w:rsidRPr="002134CF">
              <w:rPr>
                <w:rFonts w:cstheme="minorHAnsi"/>
              </w:rPr>
              <w:t>is linked to a user account. Service accounts do not have internet access by default.</w:t>
            </w:r>
          </w:p>
        </w:tc>
        <w:tc>
          <w:tcPr>
            <w:tcW w:w="4117" w:type="dxa"/>
          </w:tcPr>
          <w:p w14:paraId="50E27540" w14:textId="14B9BB8C"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rPr>
              <w:t xml:space="preserve">If the application or peripheral requires autonomous internet access, this should be explicitly </w:t>
            </w:r>
            <w:r w:rsidR="0CB73085" w:rsidRPr="002134CF">
              <w:rPr>
                <w:rFonts w:cstheme="minorHAnsi"/>
                <w:color w:val="808080" w:themeColor="background1" w:themeShade="80"/>
              </w:rPr>
              <w:t xml:space="preserve">stated </w:t>
            </w:r>
            <w:r w:rsidRPr="002134CF">
              <w:rPr>
                <w:rFonts w:cstheme="minorHAnsi"/>
                <w:color w:val="808080" w:themeColor="background1" w:themeShade="80"/>
              </w:rPr>
              <w:t>in the architecture documentation including the required firewall rules.</w:t>
            </w:r>
          </w:p>
        </w:tc>
      </w:tr>
      <w:tr w:rsidR="005F7D70" w:rsidRPr="00F40FF3" w14:paraId="055A844B" w14:textId="77777777" w:rsidTr="7870B428">
        <w:trPr>
          <w:trHeight w:val="300"/>
        </w:trPr>
        <w:tc>
          <w:tcPr>
            <w:tcW w:w="883" w:type="dxa"/>
          </w:tcPr>
          <w:p w14:paraId="2A2E01A4" w14:textId="31CA7E06" w:rsidR="005F7D70" w:rsidRPr="00C3030F" w:rsidRDefault="00414D3F" w:rsidP="00C3030F">
            <w:pPr>
              <w:autoSpaceDE w:val="0"/>
              <w:autoSpaceDN w:val="0"/>
              <w:adjustRightInd w:val="0"/>
              <w:jc w:val="both"/>
              <w:rPr>
                <w:rFonts w:cstheme="minorHAnsi"/>
                <w:kern w:val="0"/>
                <w:lang w:val="nl-BE"/>
              </w:rPr>
            </w:pPr>
            <w:r w:rsidRPr="00C3030F">
              <w:rPr>
                <w:rFonts w:cstheme="minorHAnsi"/>
                <w:lang w:val="nl-BE"/>
              </w:rPr>
              <w:t>TC09</w:t>
            </w:r>
          </w:p>
        </w:tc>
        <w:tc>
          <w:tcPr>
            <w:tcW w:w="4351" w:type="dxa"/>
          </w:tcPr>
          <w:p w14:paraId="36AAABE7" w14:textId="6AA91F08" w:rsidR="005F7D70" w:rsidRPr="002134CF" w:rsidRDefault="005F7D70" w:rsidP="00C3030F">
            <w:pPr>
              <w:autoSpaceDE w:val="0"/>
              <w:autoSpaceDN w:val="0"/>
              <w:adjustRightInd w:val="0"/>
              <w:jc w:val="both"/>
              <w:rPr>
                <w:rFonts w:cstheme="minorHAnsi"/>
              </w:rPr>
            </w:pPr>
            <w:r w:rsidRPr="002134CF">
              <w:rPr>
                <w:rFonts w:cstheme="minorHAnsi"/>
                <w:kern w:val="0"/>
              </w:rPr>
              <w:t xml:space="preserve">UZB has its own </w:t>
            </w:r>
            <w:r w:rsidRPr="002134CF">
              <w:rPr>
                <w:rFonts w:cstheme="minorHAnsi"/>
                <w:b/>
                <w:bCs/>
                <w:kern w:val="0"/>
              </w:rPr>
              <w:t xml:space="preserve">Certificate Authority </w:t>
            </w:r>
            <w:r w:rsidRPr="002134CF">
              <w:rPr>
                <w:rFonts w:cstheme="minorHAnsi"/>
                <w:kern w:val="0"/>
              </w:rPr>
              <w:t xml:space="preserve">(CA) that is automatically trusted by every device in the domain. This also applies to mobile devices. Certificates from the UZB CA must be used. </w:t>
            </w:r>
            <w:r w:rsidR="00A154CF" w:rsidRPr="002134CF">
              <w:rPr>
                <w:rFonts w:cstheme="minorHAnsi"/>
                <w:kern w:val="0"/>
              </w:rPr>
              <w:t xml:space="preserve">This is particularly relevant for </w:t>
            </w:r>
            <w:r w:rsidR="001676B9" w:rsidRPr="002134CF">
              <w:rPr>
                <w:rFonts w:cstheme="minorHAnsi"/>
                <w:kern w:val="0"/>
              </w:rPr>
              <w:t>e.g. websites and not for devices communicating securely. In the latter case</w:t>
            </w:r>
            <w:r w:rsidR="00963268" w:rsidRPr="002134CF">
              <w:rPr>
                <w:rFonts w:cstheme="minorHAnsi"/>
                <w:kern w:val="0"/>
              </w:rPr>
              <w:t xml:space="preserve">, e.g. for printers, </w:t>
            </w:r>
            <w:r w:rsidR="001676B9" w:rsidRPr="002134CF">
              <w:rPr>
                <w:rFonts w:cstheme="minorHAnsi"/>
                <w:kern w:val="0"/>
              </w:rPr>
              <w:t xml:space="preserve">self-signed certificates can be </w:t>
            </w:r>
            <w:r w:rsidR="00963268" w:rsidRPr="002134CF">
              <w:rPr>
                <w:rFonts w:cstheme="minorHAnsi"/>
                <w:kern w:val="0"/>
              </w:rPr>
              <w:t>used.</w:t>
            </w:r>
          </w:p>
        </w:tc>
        <w:tc>
          <w:tcPr>
            <w:tcW w:w="4117" w:type="dxa"/>
          </w:tcPr>
          <w:p w14:paraId="7A58C59A" w14:textId="77777777" w:rsidR="00046DF5" w:rsidRPr="002134CF" w:rsidRDefault="00046DF5" w:rsidP="00C3030F">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p w14:paraId="4C9182FA" w14:textId="3E27D647" w:rsidR="005F7D70" w:rsidRPr="002134CF" w:rsidRDefault="005F7D70" w:rsidP="00C3030F">
            <w:pPr>
              <w:jc w:val="both"/>
              <w:rPr>
                <w:rFonts w:cstheme="minorHAnsi"/>
                <w:color w:val="808080" w:themeColor="background1" w:themeShade="80"/>
              </w:rPr>
            </w:pPr>
            <w:r w:rsidRPr="002134CF">
              <w:rPr>
                <w:rFonts w:cstheme="minorHAnsi"/>
                <w:color w:val="808080" w:themeColor="background1" w:themeShade="80"/>
                <w:kern w:val="0"/>
              </w:rPr>
              <w:t>Specify here if a public certificate is required so that UZB can arrange this with an external CA (</w:t>
            </w:r>
            <w:r w:rsidR="41BD6443" w:rsidRPr="002134CF">
              <w:rPr>
                <w:rFonts w:cstheme="minorHAnsi"/>
                <w:color w:val="808080" w:themeColor="background1" w:themeShade="80"/>
                <w:kern w:val="0"/>
              </w:rPr>
              <w:t>Sectigo</w:t>
            </w:r>
            <w:r w:rsidRPr="002134CF">
              <w:rPr>
                <w:rFonts w:cstheme="minorHAnsi"/>
                <w:color w:val="808080" w:themeColor="background1" w:themeShade="80"/>
                <w:kern w:val="0"/>
              </w:rPr>
              <w:t>).</w:t>
            </w:r>
          </w:p>
        </w:tc>
      </w:tr>
      <w:tr w:rsidR="005F7D70" w:rsidRPr="00F40FF3" w14:paraId="630EFCFF" w14:textId="77777777" w:rsidTr="7870B428">
        <w:trPr>
          <w:trHeight w:val="300"/>
        </w:trPr>
        <w:tc>
          <w:tcPr>
            <w:tcW w:w="883" w:type="dxa"/>
          </w:tcPr>
          <w:p w14:paraId="2FD6B0C1" w14:textId="28F1EB4C" w:rsidR="005F7D70" w:rsidRPr="00C3030F" w:rsidRDefault="00414D3F" w:rsidP="00C3030F">
            <w:pPr>
              <w:autoSpaceDE w:val="0"/>
              <w:autoSpaceDN w:val="0"/>
              <w:adjustRightInd w:val="0"/>
              <w:jc w:val="both"/>
              <w:rPr>
                <w:rFonts w:cstheme="minorHAnsi"/>
                <w:kern w:val="0"/>
                <w:lang w:val="nl-BE"/>
              </w:rPr>
            </w:pPr>
            <w:r w:rsidRPr="00C3030F">
              <w:rPr>
                <w:rFonts w:cstheme="minorHAnsi"/>
                <w:lang w:val="nl-BE"/>
              </w:rPr>
              <w:t>TC10</w:t>
            </w:r>
          </w:p>
        </w:tc>
        <w:tc>
          <w:tcPr>
            <w:tcW w:w="4351" w:type="dxa"/>
          </w:tcPr>
          <w:p w14:paraId="6680D3D2" w14:textId="28B038EC" w:rsidR="005F7D70" w:rsidRPr="002134CF" w:rsidRDefault="01063FFA" w:rsidP="00C3030F">
            <w:pPr>
              <w:autoSpaceDE w:val="0"/>
              <w:autoSpaceDN w:val="0"/>
              <w:adjustRightInd w:val="0"/>
              <w:jc w:val="both"/>
              <w:rPr>
                <w:rFonts w:cstheme="minorHAnsi"/>
                <w:kern w:val="0"/>
              </w:rPr>
            </w:pPr>
            <w:r w:rsidRPr="002134CF">
              <w:rPr>
                <w:rFonts w:cstheme="minorHAnsi"/>
                <w:kern w:val="0"/>
              </w:rPr>
              <w:t xml:space="preserve">UZB uses Exchange </w:t>
            </w:r>
            <w:r w:rsidR="00963268" w:rsidRPr="002134CF">
              <w:rPr>
                <w:rFonts w:cstheme="minorHAnsi"/>
              </w:rPr>
              <w:t xml:space="preserve">online </w:t>
            </w:r>
            <w:r w:rsidRPr="002134CF">
              <w:rPr>
                <w:rFonts w:cstheme="minorHAnsi"/>
                <w:kern w:val="0"/>
              </w:rPr>
              <w:t xml:space="preserve">as its </w:t>
            </w:r>
            <w:r w:rsidRPr="002134CF">
              <w:rPr>
                <w:rFonts w:cstheme="minorHAnsi"/>
                <w:b/>
                <w:bCs/>
                <w:kern w:val="0"/>
              </w:rPr>
              <w:t>e-mail solution</w:t>
            </w:r>
            <w:r w:rsidRPr="002134CF">
              <w:rPr>
                <w:rFonts w:cstheme="minorHAnsi"/>
                <w:kern w:val="0"/>
              </w:rPr>
              <w:t>. By default, unauthenticated e-mailing is impossible. Outgoing mail to the Internet is restricted to mail addresses with suffix uzbrussel.be. Other domain names are filtered by</w:t>
            </w:r>
            <w:r w:rsidR="000479B3">
              <w:rPr>
                <w:rFonts w:cstheme="minorHAnsi"/>
                <w:kern w:val="0"/>
              </w:rPr>
              <w:t xml:space="preserve"> </w:t>
            </w:r>
            <w:r w:rsidR="005F7D70" w:rsidRPr="002134CF">
              <w:rPr>
                <w:rFonts w:cstheme="minorHAnsi"/>
                <w:kern w:val="0"/>
              </w:rPr>
              <w:t>the mail gateway. If the application needs to be able to mail, there are 2 options:</w:t>
            </w:r>
          </w:p>
          <w:p w14:paraId="5D64B91C" w14:textId="6BD3619C" w:rsidR="005F7D70" w:rsidRPr="002134CF" w:rsidRDefault="005F7D70" w:rsidP="00C3030F">
            <w:pPr>
              <w:autoSpaceDE w:val="0"/>
              <w:autoSpaceDN w:val="0"/>
              <w:adjustRightInd w:val="0"/>
              <w:jc w:val="both"/>
              <w:rPr>
                <w:rFonts w:cstheme="minorHAnsi"/>
                <w:kern w:val="0"/>
              </w:rPr>
            </w:pPr>
            <w:r w:rsidRPr="002134CF">
              <w:rPr>
                <w:rFonts w:cstheme="minorHAnsi"/>
                <w:kern w:val="0"/>
              </w:rPr>
              <w:lastRenderedPageBreak/>
              <w:t xml:space="preserve">a. Authenticated: via AD credentials with statement of mail addresses </w:t>
            </w:r>
            <w:r w:rsidR="0049320F" w:rsidRPr="002134CF">
              <w:rPr>
                <w:rFonts w:cstheme="minorHAnsi"/>
                <w:kern w:val="0"/>
              </w:rPr>
              <w:t>(preferred)</w:t>
            </w:r>
          </w:p>
          <w:p w14:paraId="76B4D67D" w14:textId="77777777" w:rsidR="005F7D70" w:rsidRPr="002134CF" w:rsidRDefault="005F7D70" w:rsidP="00C3030F">
            <w:pPr>
              <w:autoSpaceDE w:val="0"/>
              <w:autoSpaceDN w:val="0"/>
              <w:adjustRightInd w:val="0"/>
              <w:jc w:val="both"/>
              <w:rPr>
                <w:rFonts w:cstheme="minorHAnsi"/>
                <w:kern w:val="0"/>
              </w:rPr>
            </w:pPr>
            <w:r w:rsidRPr="002134CF">
              <w:rPr>
                <w:rFonts w:cstheme="minorHAnsi"/>
                <w:kern w:val="0"/>
              </w:rPr>
              <w:t>b. Non-authenticated: IP address is added in an ACL on the load balancer and no check for mail address</w:t>
            </w:r>
            <w:r w:rsidR="00355C85" w:rsidRPr="002134CF">
              <w:rPr>
                <w:rFonts w:cstheme="minorHAnsi"/>
                <w:kern w:val="0"/>
              </w:rPr>
              <w:t>.</w:t>
            </w:r>
          </w:p>
          <w:p w14:paraId="459FBA78" w14:textId="274A8FF4" w:rsidR="00355C85" w:rsidRPr="00C3030F" w:rsidRDefault="00355C85" w:rsidP="00C3030F">
            <w:pPr>
              <w:autoSpaceDE w:val="0"/>
              <w:autoSpaceDN w:val="0"/>
              <w:adjustRightInd w:val="0"/>
              <w:jc w:val="both"/>
              <w:rPr>
                <w:rFonts w:cstheme="minorHAnsi"/>
                <w:kern w:val="0"/>
                <w:lang w:val="nl-BE"/>
              </w:rPr>
            </w:pPr>
            <w:r w:rsidRPr="00C3030F">
              <w:rPr>
                <w:rFonts w:cstheme="minorHAnsi"/>
                <w:kern w:val="0"/>
                <w:lang w:val="nl-BE"/>
              </w:rPr>
              <w:t xml:space="preserve">For cloud applications </w:t>
            </w:r>
            <w:r w:rsidR="0049320F" w:rsidRPr="00C3030F">
              <w:rPr>
                <w:rFonts w:cstheme="minorHAnsi"/>
                <w:kern w:val="0"/>
                <w:lang w:val="nl-BE"/>
              </w:rPr>
              <w:t>via microsft graph api.</w:t>
            </w:r>
          </w:p>
        </w:tc>
        <w:tc>
          <w:tcPr>
            <w:tcW w:w="4117" w:type="dxa"/>
          </w:tcPr>
          <w:p w14:paraId="25C89F1C" w14:textId="77777777" w:rsidR="005F7D70" w:rsidRPr="002134CF" w:rsidRDefault="005F7D70" w:rsidP="00C3030F">
            <w:pPr>
              <w:jc w:val="both"/>
              <w:rPr>
                <w:rFonts w:cstheme="minorHAnsi"/>
                <w:color w:val="808080" w:themeColor="background1" w:themeShade="80"/>
                <w:kern w:val="0"/>
              </w:rPr>
            </w:pPr>
            <w:r w:rsidRPr="002134CF">
              <w:rPr>
                <w:rFonts w:cstheme="minorHAnsi"/>
                <w:color w:val="808080" w:themeColor="background1" w:themeShade="80"/>
                <w:kern w:val="0"/>
              </w:rPr>
              <w:lastRenderedPageBreak/>
              <w:t>Document the possible need for e-mailing here, including the required technical information.</w:t>
            </w:r>
          </w:p>
          <w:p w14:paraId="17BADC3C" w14:textId="77777777" w:rsidR="00DB30B5" w:rsidRPr="002134CF" w:rsidRDefault="00DB30B5" w:rsidP="00C3030F">
            <w:pPr>
              <w:jc w:val="both"/>
              <w:rPr>
                <w:rFonts w:cstheme="minorHAnsi"/>
                <w:color w:val="808080" w:themeColor="background1" w:themeShade="80"/>
                <w:kern w:val="0"/>
              </w:rPr>
            </w:pPr>
            <w:r w:rsidRPr="002134CF">
              <w:rPr>
                <w:rFonts w:cstheme="minorHAnsi"/>
                <w:color w:val="808080" w:themeColor="background1" w:themeShade="80"/>
                <w:kern w:val="0"/>
              </w:rPr>
              <w:t xml:space="preserve">Describe here whether the solution </w:t>
            </w:r>
            <w:r w:rsidR="00AC443F" w:rsidRPr="002134CF">
              <w:rPr>
                <w:rFonts w:cstheme="minorHAnsi"/>
                <w:color w:val="808080" w:themeColor="background1" w:themeShade="80"/>
                <w:kern w:val="0"/>
              </w:rPr>
              <w:t>is MS Exchange Online (o365) compatible.</w:t>
            </w:r>
          </w:p>
          <w:p w14:paraId="1BC1560D" w14:textId="264087A6" w:rsidR="00DB1623" w:rsidRPr="002134CF" w:rsidRDefault="00DB1623" w:rsidP="00C3030F">
            <w:pPr>
              <w:jc w:val="both"/>
              <w:rPr>
                <w:rFonts w:cstheme="minorHAnsi"/>
                <w:color w:val="808080" w:themeColor="background1" w:themeShade="80"/>
                <w:kern w:val="0"/>
              </w:rPr>
            </w:pPr>
            <w:r w:rsidRPr="002134CF">
              <w:rPr>
                <w:rFonts w:cstheme="minorHAnsi"/>
                <w:color w:val="808080" w:themeColor="background1" w:themeShade="80"/>
                <w:kern w:val="0"/>
              </w:rPr>
              <w:t>If non-authenticated: describe the IPs to be whitelisted here.</w:t>
            </w:r>
          </w:p>
        </w:tc>
      </w:tr>
      <w:tr w:rsidR="008028BA" w:rsidRPr="00F40FF3" w14:paraId="3AFB73C9" w14:textId="77777777" w:rsidTr="635D6F23">
        <w:tc>
          <w:tcPr>
            <w:tcW w:w="883" w:type="dxa"/>
          </w:tcPr>
          <w:p w14:paraId="0863BC75" w14:textId="3CEF6DA0" w:rsidR="008028BA" w:rsidRPr="00C3030F" w:rsidRDefault="008028BA" w:rsidP="00C3030F">
            <w:pPr>
              <w:autoSpaceDE w:val="0"/>
              <w:autoSpaceDN w:val="0"/>
              <w:adjustRightInd w:val="0"/>
              <w:jc w:val="both"/>
              <w:rPr>
                <w:rFonts w:cstheme="minorHAnsi"/>
                <w:lang w:val="nl-BE"/>
              </w:rPr>
            </w:pPr>
            <w:r w:rsidRPr="00C3030F">
              <w:rPr>
                <w:rFonts w:cstheme="minorHAnsi"/>
                <w:lang w:val="nl-BE"/>
              </w:rPr>
              <w:t>TC11</w:t>
            </w:r>
          </w:p>
        </w:tc>
        <w:tc>
          <w:tcPr>
            <w:tcW w:w="4351" w:type="dxa"/>
          </w:tcPr>
          <w:p w14:paraId="1C7FD357" w14:textId="77777777" w:rsidR="008028BA" w:rsidRPr="002134CF" w:rsidRDefault="008028BA" w:rsidP="00C3030F">
            <w:pPr>
              <w:jc w:val="both"/>
              <w:rPr>
                <w:rFonts w:cstheme="minorHAnsi"/>
                <w:b/>
                <w:bCs/>
              </w:rPr>
            </w:pPr>
            <w:r w:rsidRPr="002134CF">
              <w:rPr>
                <w:rFonts w:cstheme="minorHAnsi"/>
                <w:b/>
                <w:bCs/>
              </w:rPr>
              <w:t>Access control</w:t>
            </w:r>
          </w:p>
          <w:p w14:paraId="20D2D43A" w14:textId="37C1EFC0" w:rsidR="00C0012B" w:rsidRPr="002134CF" w:rsidRDefault="00C0012B" w:rsidP="00C3030F">
            <w:pPr>
              <w:jc w:val="both"/>
              <w:rPr>
                <w:rFonts w:cstheme="minorHAnsi"/>
              </w:rPr>
            </w:pPr>
            <w:r w:rsidRPr="002134CF">
              <w:rPr>
                <w:rFonts w:cstheme="minorHAnsi"/>
              </w:rPr>
              <w:t xml:space="preserve">UZB prefers that on premise </w:t>
            </w:r>
            <w:r w:rsidR="00701F50" w:rsidRPr="002134CF">
              <w:rPr>
                <w:rFonts w:cstheme="minorHAnsi"/>
              </w:rPr>
              <w:t>authentication is done via AD.</w:t>
            </w:r>
          </w:p>
          <w:p w14:paraId="754177A4" w14:textId="77777777" w:rsidR="008028BA" w:rsidRPr="002134CF" w:rsidRDefault="008028BA" w:rsidP="00C3030F">
            <w:pPr>
              <w:autoSpaceDE w:val="0"/>
              <w:autoSpaceDN w:val="0"/>
              <w:adjustRightInd w:val="0"/>
              <w:jc w:val="both"/>
              <w:rPr>
                <w:rFonts w:cstheme="minorHAnsi"/>
                <w:kern w:val="0"/>
              </w:rPr>
            </w:pPr>
          </w:p>
        </w:tc>
        <w:tc>
          <w:tcPr>
            <w:tcW w:w="4117" w:type="dxa"/>
          </w:tcPr>
          <w:p w14:paraId="1D531E83" w14:textId="77777777" w:rsidR="0088179B" w:rsidRPr="002134CF" w:rsidRDefault="008028BA" w:rsidP="00C3030F">
            <w:pPr>
              <w:jc w:val="both"/>
              <w:rPr>
                <w:rFonts w:cstheme="minorHAnsi"/>
                <w:color w:val="808080" w:themeColor="background1" w:themeShade="80"/>
              </w:rPr>
            </w:pPr>
            <w:r w:rsidRPr="002134CF">
              <w:rPr>
                <w:rFonts w:cstheme="minorHAnsi"/>
                <w:color w:val="808080" w:themeColor="background1" w:themeShade="80"/>
              </w:rPr>
              <w:t xml:space="preserve">Describe here or in an appendix </w:t>
            </w:r>
            <w:r w:rsidR="0088179B" w:rsidRPr="002134CF">
              <w:rPr>
                <w:rFonts w:cstheme="minorHAnsi"/>
                <w:color w:val="808080" w:themeColor="background1" w:themeShade="80"/>
              </w:rPr>
              <w:t xml:space="preserve">how access to the application will be set up on the client. </w:t>
            </w:r>
          </w:p>
          <w:p w14:paraId="6B030FA8" w14:textId="190CDBA6" w:rsidR="008028BA" w:rsidRPr="002134CF" w:rsidRDefault="008028BA" w:rsidP="00C3030F">
            <w:pPr>
              <w:jc w:val="both"/>
              <w:rPr>
                <w:rFonts w:cstheme="minorHAnsi"/>
                <w:color w:val="808080" w:themeColor="background1" w:themeShade="80"/>
              </w:rPr>
            </w:pPr>
            <w:r w:rsidRPr="002134CF">
              <w:rPr>
                <w:rFonts w:cstheme="minorHAnsi"/>
                <w:color w:val="808080" w:themeColor="background1" w:themeShade="80"/>
              </w:rPr>
              <w:t>Does the solution provide Role Based Access Control (RBAC)?</w:t>
            </w:r>
          </w:p>
          <w:p w14:paraId="6B97D60C" w14:textId="22B55544" w:rsidR="008028BA" w:rsidRPr="002134CF" w:rsidRDefault="00D15B27" w:rsidP="00C3030F">
            <w:pPr>
              <w:jc w:val="both"/>
              <w:rPr>
                <w:rFonts w:cstheme="minorHAnsi"/>
                <w:color w:val="808080" w:themeColor="background1" w:themeShade="80"/>
                <w:kern w:val="0"/>
              </w:rPr>
            </w:pPr>
            <w:r w:rsidRPr="002134CF">
              <w:rPr>
                <w:rFonts w:cstheme="minorHAnsi"/>
                <w:color w:val="808080" w:themeColor="background1" w:themeShade="80"/>
              </w:rPr>
              <w:t xml:space="preserve">What is </w:t>
            </w:r>
            <w:r w:rsidR="008028BA" w:rsidRPr="002134CF">
              <w:rPr>
                <w:rFonts w:cstheme="minorHAnsi"/>
                <w:color w:val="808080" w:themeColor="background1" w:themeShade="80"/>
              </w:rPr>
              <w:t>the procedure for offboarding users</w:t>
            </w:r>
            <w:r w:rsidR="002D5CF4">
              <w:rPr>
                <w:rFonts w:cstheme="minorHAnsi"/>
                <w:color w:val="808080" w:themeColor="background1" w:themeShade="80"/>
              </w:rPr>
              <w:t>?</w:t>
            </w:r>
          </w:p>
        </w:tc>
      </w:tr>
    </w:tbl>
    <w:p w14:paraId="5521A55C" w14:textId="77777777" w:rsidR="007D1527" w:rsidRPr="002134CF" w:rsidRDefault="007D1527" w:rsidP="00D40C9C">
      <w:pPr>
        <w:jc w:val="both"/>
      </w:pPr>
    </w:p>
    <w:p w14:paraId="0C3DF60D" w14:textId="76F9602C" w:rsidR="00C913E8" w:rsidRDefault="00E00C7A" w:rsidP="00D40C9C">
      <w:pPr>
        <w:pStyle w:val="Heading3"/>
        <w:jc w:val="both"/>
        <w:rPr>
          <w:lang w:val="fr-BE"/>
        </w:rPr>
      </w:pPr>
      <w:r>
        <w:rPr>
          <w:lang w:val="fr-BE"/>
        </w:rPr>
        <w:t>Server</w:t>
      </w:r>
    </w:p>
    <w:tbl>
      <w:tblPr>
        <w:tblStyle w:val="TableGrid"/>
        <w:tblW w:w="0" w:type="auto"/>
        <w:tblLook w:val="04A0" w:firstRow="1" w:lastRow="0" w:firstColumn="1" w:lastColumn="0" w:noHBand="0" w:noVBand="1"/>
      </w:tblPr>
      <w:tblGrid>
        <w:gridCol w:w="846"/>
        <w:gridCol w:w="4252"/>
        <w:gridCol w:w="4252"/>
      </w:tblGrid>
      <w:tr w:rsidR="00894AC6" w:rsidRPr="00F40FF3" w14:paraId="767BC1E8" w14:textId="77777777" w:rsidTr="0039698A">
        <w:tc>
          <w:tcPr>
            <w:tcW w:w="846" w:type="dxa"/>
          </w:tcPr>
          <w:p w14:paraId="1B88CFB6" w14:textId="279D0440" w:rsidR="00894AC6" w:rsidRPr="00765083" w:rsidRDefault="00894AC6" w:rsidP="00765083">
            <w:pPr>
              <w:jc w:val="both"/>
              <w:rPr>
                <w:rFonts w:cstheme="minorHAnsi"/>
                <w:lang w:val="nl-BE"/>
              </w:rPr>
            </w:pPr>
            <w:r w:rsidRPr="00765083">
              <w:rPr>
                <w:rFonts w:cstheme="minorHAnsi"/>
                <w:lang w:val="nl-BE"/>
              </w:rPr>
              <w:t>TS01</w:t>
            </w:r>
          </w:p>
        </w:tc>
        <w:tc>
          <w:tcPr>
            <w:tcW w:w="4252" w:type="dxa"/>
          </w:tcPr>
          <w:p w14:paraId="1AD63432" w14:textId="2EF1E767" w:rsidR="00894AC6" w:rsidRPr="002134CF" w:rsidRDefault="00894AC6" w:rsidP="00765083">
            <w:pPr>
              <w:jc w:val="both"/>
              <w:rPr>
                <w:rFonts w:cstheme="minorHAnsi"/>
              </w:rPr>
            </w:pPr>
            <w:r w:rsidRPr="002134CF">
              <w:rPr>
                <w:rFonts w:cstheme="minorHAnsi"/>
              </w:rPr>
              <w:t xml:space="preserve">UZB expects </w:t>
            </w:r>
            <w:r w:rsidR="00D359EE" w:rsidRPr="002134CF">
              <w:rPr>
                <w:rFonts w:cstheme="minorHAnsi"/>
              </w:rPr>
              <w:t>to receive</w:t>
            </w:r>
            <w:r w:rsidRPr="002134CF">
              <w:rPr>
                <w:rFonts w:cstheme="minorHAnsi"/>
              </w:rPr>
              <w:t xml:space="preserve"> an </w:t>
            </w:r>
            <w:r w:rsidRPr="002134CF">
              <w:rPr>
                <w:rFonts w:cstheme="minorHAnsi"/>
                <w:b/>
                <w:bCs/>
              </w:rPr>
              <w:t>architecture design</w:t>
            </w:r>
            <w:r w:rsidRPr="002134CF">
              <w:rPr>
                <w:rFonts w:cstheme="minorHAnsi"/>
              </w:rPr>
              <w:t xml:space="preserve">: a clear diagram showing </w:t>
            </w:r>
            <w:r w:rsidRPr="002134CF">
              <w:rPr>
                <w:rFonts w:cstheme="minorHAnsi"/>
                <w:i/>
                <w:iCs/>
              </w:rPr>
              <w:t xml:space="preserve">all </w:t>
            </w:r>
            <w:r w:rsidRPr="002134CF">
              <w:rPr>
                <w:rFonts w:cstheme="minorHAnsi"/>
              </w:rPr>
              <w:t xml:space="preserve">components </w:t>
            </w:r>
            <w:r w:rsidR="008B2593" w:rsidRPr="002134CF">
              <w:rPr>
                <w:rFonts w:cstheme="minorHAnsi"/>
              </w:rPr>
              <w:t>of the solution</w:t>
            </w:r>
            <w:r w:rsidRPr="002134CF">
              <w:rPr>
                <w:rFonts w:cstheme="minorHAnsi"/>
              </w:rPr>
              <w:t>, information flows</w:t>
            </w:r>
            <w:r w:rsidR="002537AA" w:rsidRPr="002134CF">
              <w:rPr>
                <w:rFonts w:cstheme="minorHAnsi"/>
              </w:rPr>
              <w:t xml:space="preserve">, IP addresses, </w:t>
            </w:r>
            <w:r w:rsidR="003F0521" w:rsidRPr="002134CF">
              <w:rPr>
                <w:rFonts w:cstheme="minorHAnsi"/>
              </w:rPr>
              <w:t xml:space="preserve">protocols, </w:t>
            </w:r>
            <w:r w:rsidR="002537AA" w:rsidRPr="002134CF">
              <w:rPr>
                <w:rFonts w:cstheme="minorHAnsi"/>
              </w:rPr>
              <w:t xml:space="preserve">ports </w:t>
            </w:r>
            <w:r w:rsidRPr="002134CF">
              <w:rPr>
                <w:rFonts w:cstheme="minorHAnsi"/>
              </w:rPr>
              <w:t xml:space="preserve">and dependencies. </w:t>
            </w:r>
            <w:r w:rsidR="00E05119" w:rsidRPr="002134CF">
              <w:rPr>
                <w:rFonts w:cstheme="minorHAnsi"/>
              </w:rPr>
              <w:t xml:space="preserve">Also include components that the solution uses, such as java, .net, </w:t>
            </w:r>
            <w:r w:rsidR="00586307" w:rsidRPr="002134CF">
              <w:rPr>
                <w:rFonts w:cstheme="minorHAnsi"/>
              </w:rPr>
              <w:t>web servers like nginx, apache, etc.</w:t>
            </w:r>
          </w:p>
        </w:tc>
        <w:tc>
          <w:tcPr>
            <w:tcW w:w="4252" w:type="dxa"/>
          </w:tcPr>
          <w:p w14:paraId="1C0CD711" w14:textId="10835685"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Document this in an appendix to this document. The design does not imply tacit acceptance but is the subject of consultation prior to any acceptance by UZB.</w:t>
            </w:r>
          </w:p>
          <w:p w14:paraId="269D2AB2" w14:textId="33A36E35" w:rsidR="00894AC6" w:rsidRPr="002134CF" w:rsidRDefault="00894AC6" w:rsidP="00765083">
            <w:pPr>
              <w:jc w:val="both"/>
              <w:rPr>
                <w:rFonts w:cstheme="minorHAnsi"/>
                <w:color w:val="808080" w:themeColor="background1" w:themeShade="80"/>
              </w:rPr>
            </w:pPr>
          </w:p>
        </w:tc>
      </w:tr>
      <w:tr w:rsidR="00894AC6" w:rsidRPr="00F40FF3" w14:paraId="30C5C550" w14:textId="77777777" w:rsidTr="0039698A">
        <w:tc>
          <w:tcPr>
            <w:tcW w:w="846" w:type="dxa"/>
          </w:tcPr>
          <w:p w14:paraId="5EE3B233" w14:textId="2096A2D3" w:rsidR="00894AC6" w:rsidRPr="00765083" w:rsidRDefault="00894AC6" w:rsidP="00765083">
            <w:pPr>
              <w:jc w:val="both"/>
              <w:rPr>
                <w:rFonts w:cstheme="minorHAnsi"/>
                <w:lang w:val="nl-BE"/>
              </w:rPr>
            </w:pPr>
            <w:r w:rsidRPr="00765083">
              <w:rPr>
                <w:rFonts w:cstheme="minorHAnsi"/>
                <w:lang w:val="nl-BE"/>
              </w:rPr>
              <w:t>TS02</w:t>
            </w:r>
          </w:p>
        </w:tc>
        <w:tc>
          <w:tcPr>
            <w:tcW w:w="4252" w:type="dxa"/>
          </w:tcPr>
          <w:p w14:paraId="0B6484CB" w14:textId="125F1183" w:rsidR="00894AC6" w:rsidRPr="002134CF" w:rsidRDefault="4AB32BCA" w:rsidP="00765083">
            <w:pPr>
              <w:jc w:val="both"/>
              <w:rPr>
                <w:rFonts w:cstheme="minorHAnsi"/>
              </w:rPr>
            </w:pPr>
            <w:r w:rsidRPr="002134CF">
              <w:rPr>
                <w:rFonts w:cstheme="minorHAnsi"/>
              </w:rPr>
              <w:t xml:space="preserve">UZB does not use </w:t>
            </w:r>
            <w:r w:rsidR="2CAB81C0" w:rsidRPr="002134CF">
              <w:rPr>
                <w:rFonts w:cstheme="minorHAnsi"/>
              </w:rPr>
              <w:t xml:space="preserve">bare metal hardware </w:t>
            </w:r>
            <w:r w:rsidRPr="002134CF">
              <w:rPr>
                <w:rFonts w:cstheme="minorHAnsi"/>
              </w:rPr>
              <w:t xml:space="preserve">for servers by default but offers </w:t>
            </w:r>
            <w:r w:rsidRPr="002134CF">
              <w:rPr>
                <w:rFonts w:cstheme="minorHAnsi"/>
                <w:b/>
                <w:bCs/>
              </w:rPr>
              <w:t xml:space="preserve">virtual servers </w:t>
            </w:r>
            <w:r w:rsidRPr="002134CF">
              <w:rPr>
                <w:rFonts w:cstheme="minorHAnsi"/>
              </w:rPr>
              <w:t xml:space="preserve">via VMWare vSphere </w:t>
            </w:r>
            <w:r w:rsidR="1A9842E4" w:rsidRPr="002134CF">
              <w:rPr>
                <w:rFonts w:cstheme="minorHAnsi"/>
              </w:rPr>
              <w:t xml:space="preserve">and with underlying </w:t>
            </w:r>
            <w:r w:rsidR="725A922C" w:rsidRPr="002134CF">
              <w:rPr>
                <w:rFonts w:cstheme="minorHAnsi"/>
              </w:rPr>
              <w:t>AMD Epyc CPU.</w:t>
            </w:r>
          </w:p>
          <w:p w14:paraId="3E27A609" w14:textId="2B1CBD82" w:rsidR="00894AC6" w:rsidRPr="002134CF" w:rsidRDefault="22EE66E7" w:rsidP="00765083">
            <w:pPr>
              <w:jc w:val="both"/>
              <w:rPr>
                <w:rFonts w:cstheme="minorHAnsi"/>
              </w:rPr>
            </w:pPr>
            <w:r w:rsidRPr="002134CF">
              <w:rPr>
                <w:rFonts w:cstheme="minorHAnsi"/>
              </w:rPr>
              <w:t>All associated licences support HA</w:t>
            </w:r>
            <w:r w:rsidR="42CEC056" w:rsidRPr="002134CF">
              <w:rPr>
                <w:rFonts w:cstheme="minorHAnsi"/>
              </w:rPr>
              <w:t xml:space="preserve">, </w:t>
            </w:r>
            <w:r w:rsidR="00631960" w:rsidRPr="002134CF">
              <w:rPr>
                <w:rFonts w:cstheme="minorHAnsi"/>
              </w:rPr>
              <w:t xml:space="preserve">DRS &amp; </w:t>
            </w:r>
            <w:r w:rsidR="05185CD7" w:rsidRPr="002134CF">
              <w:rPr>
                <w:rFonts w:cstheme="minorHAnsi"/>
              </w:rPr>
              <w:t>vMotion</w:t>
            </w:r>
            <w:r w:rsidRPr="002134CF">
              <w:rPr>
                <w:rFonts w:cstheme="minorHAnsi"/>
              </w:rPr>
              <w:t xml:space="preserve">. Given its importance for regular hospital failover tests, </w:t>
            </w:r>
            <w:r w:rsidR="33E7D77F" w:rsidRPr="002134CF">
              <w:rPr>
                <w:rFonts w:cstheme="minorHAnsi"/>
              </w:rPr>
              <w:t xml:space="preserve">vMotion </w:t>
            </w:r>
            <w:r w:rsidRPr="002134CF">
              <w:rPr>
                <w:rFonts w:cstheme="minorHAnsi"/>
              </w:rPr>
              <w:t>cannot be questioned.</w:t>
            </w:r>
          </w:p>
          <w:p w14:paraId="3650D991" w14:textId="1BE877DA" w:rsidR="00894AC6" w:rsidRPr="002134CF" w:rsidRDefault="4AB32BCA" w:rsidP="00765083">
            <w:pPr>
              <w:jc w:val="both"/>
              <w:rPr>
                <w:rFonts w:cstheme="minorHAnsi"/>
              </w:rPr>
            </w:pPr>
            <w:r w:rsidRPr="002134CF">
              <w:rPr>
                <w:rFonts w:cstheme="minorHAnsi"/>
              </w:rPr>
              <w:t xml:space="preserve">Servers will be installed by UZB. Proprietary installations are only allowed for hardened solutions and are to be supplied in the form of an OVA/OVF meeting the conditions below. </w:t>
            </w:r>
            <w:r w:rsidR="036BE2D9" w:rsidRPr="002134CF">
              <w:rPr>
                <w:rFonts w:cstheme="minorHAnsi"/>
              </w:rPr>
              <w:t>UZB almost always puts OVA solutions behind a network firewall due to update issues</w:t>
            </w:r>
            <w:r w:rsidR="01E47332" w:rsidRPr="002134CF">
              <w:rPr>
                <w:rFonts w:cstheme="minorHAnsi"/>
              </w:rPr>
              <w:t xml:space="preserve">. </w:t>
            </w:r>
            <w:r w:rsidR="001B0826" w:rsidRPr="002134CF">
              <w:rPr>
                <w:rFonts w:cstheme="minorHAnsi"/>
              </w:rPr>
              <w:t>OS</w:t>
            </w:r>
            <w:r w:rsidR="4407E58B" w:rsidRPr="002134CF">
              <w:rPr>
                <w:rFonts w:cstheme="minorHAnsi"/>
              </w:rPr>
              <w:t xml:space="preserve"> installations via OVA/OVF should provide an admin account for UZ Brussel staff. </w:t>
            </w:r>
            <w:r w:rsidR="4407E58B" w:rsidRPr="002134CF">
              <w:rPr>
                <w:rFonts w:cstheme="minorHAnsi"/>
                <w:i/>
                <w:iCs/>
              </w:rPr>
              <w:t xml:space="preserve">Black box </w:t>
            </w:r>
            <w:r w:rsidR="4407E58B" w:rsidRPr="002134CF">
              <w:rPr>
                <w:rFonts w:cstheme="minorHAnsi"/>
              </w:rPr>
              <w:t xml:space="preserve">OVAs that cannot be logged on to </w:t>
            </w:r>
            <w:r w:rsidR="387178D1" w:rsidRPr="002134CF">
              <w:rPr>
                <w:rFonts w:cstheme="minorHAnsi"/>
              </w:rPr>
              <w:t xml:space="preserve">the system are </w:t>
            </w:r>
            <w:r w:rsidR="387178D1" w:rsidRPr="002134CF">
              <w:rPr>
                <w:rFonts w:cstheme="minorHAnsi"/>
                <w:i/>
                <w:iCs/>
              </w:rPr>
              <w:t xml:space="preserve">not </w:t>
            </w:r>
            <w:r w:rsidR="387178D1" w:rsidRPr="002134CF">
              <w:rPr>
                <w:rFonts w:cstheme="minorHAnsi"/>
              </w:rPr>
              <w:t>accepted.</w:t>
            </w:r>
          </w:p>
          <w:p w14:paraId="5E67FD61" w14:textId="77777777" w:rsidR="00894AC6" w:rsidRPr="002134CF" w:rsidRDefault="00894AC6" w:rsidP="00765083">
            <w:pPr>
              <w:jc w:val="both"/>
              <w:rPr>
                <w:rFonts w:cstheme="minorHAnsi"/>
              </w:rPr>
            </w:pPr>
            <w:r w:rsidRPr="002134CF">
              <w:rPr>
                <w:rFonts w:cstheme="minorHAnsi"/>
              </w:rPr>
              <w:t>UZB does not use nVidia GPU cards by default.</w:t>
            </w:r>
          </w:p>
          <w:p w14:paraId="50A45AE1" w14:textId="4F097C1C" w:rsidR="002D0900" w:rsidRPr="002134CF" w:rsidRDefault="57D0A81A" w:rsidP="00765083">
            <w:pPr>
              <w:jc w:val="both"/>
              <w:rPr>
                <w:rFonts w:cstheme="minorHAnsi"/>
              </w:rPr>
            </w:pPr>
            <w:r w:rsidRPr="002134CF">
              <w:rPr>
                <w:rFonts w:cstheme="minorHAnsi"/>
              </w:rPr>
              <w:t>If UZB agrees to install server hardware, it will be done by UZB</w:t>
            </w:r>
            <w:r w:rsidR="29EBF248" w:rsidRPr="002134CF">
              <w:rPr>
                <w:rFonts w:cstheme="minorHAnsi"/>
              </w:rPr>
              <w:t xml:space="preserve">, not in the </w:t>
            </w:r>
            <w:r w:rsidR="0B95691E" w:rsidRPr="002134CF">
              <w:rPr>
                <w:rFonts w:cstheme="minorHAnsi"/>
              </w:rPr>
              <w:t>active directory domain</w:t>
            </w:r>
            <w:r w:rsidR="29EBF248" w:rsidRPr="002134CF">
              <w:rPr>
                <w:rFonts w:cstheme="minorHAnsi"/>
              </w:rPr>
              <w:t>, in a separate network (VLAN) and behind a firewall.</w:t>
            </w:r>
          </w:p>
        </w:tc>
        <w:tc>
          <w:tcPr>
            <w:tcW w:w="4252" w:type="dxa"/>
          </w:tcPr>
          <w:p w14:paraId="0853EAD8"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p w14:paraId="479BF68E"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Specify explicitly whether VMWare Fault Tolerance is required.</w:t>
            </w:r>
          </w:p>
          <w:p w14:paraId="4C3F3AF6" w14:textId="786B1971"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Specify explicitly whether nVidia GPU cards are required</w:t>
            </w:r>
            <w:r w:rsidR="005F5158" w:rsidRPr="002134CF">
              <w:rPr>
                <w:rFonts w:cstheme="minorHAnsi"/>
                <w:color w:val="808080" w:themeColor="background1" w:themeShade="80"/>
              </w:rPr>
              <w:t xml:space="preserve"> </w:t>
            </w:r>
            <w:r w:rsidR="00AE37EE" w:rsidRPr="002134CF">
              <w:rPr>
                <w:rFonts w:cstheme="minorHAnsi"/>
                <w:color w:val="808080" w:themeColor="background1" w:themeShade="80"/>
              </w:rPr>
              <w:t xml:space="preserve">with </w:t>
            </w:r>
            <w:r w:rsidR="00F66DDD">
              <w:rPr>
                <w:rFonts w:cstheme="minorHAnsi"/>
                <w:color w:val="808080" w:themeColor="background1" w:themeShade="80"/>
              </w:rPr>
              <w:t>the amo</w:t>
            </w:r>
            <w:r w:rsidR="003C27A3">
              <w:rPr>
                <w:rFonts w:cstheme="minorHAnsi"/>
                <w:color w:val="808080" w:themeColor="background1" w:themeShade="80"/>
              </w:rPr>
              <w:t xml:space="preserve">unt </w:t>
            </w:r>
            <w:r w:rsidR="005F5158" w:rsidRPr="002134CF">
              <w:rPr>
                <w:rFonts w:cstheme="minorHAnsi"/>
                <w:color w:val="808080" w:themeColor="background1" w:themeShade="80"/>
              </w:rPr>
              <w:t>of RAM</w:t>
            </w:r>
            <w:r w:rsidR="003C27A3">
              <w:rPr>
                <w:rFonts w:cstheme="minorHAnsi"/>
                <w:color w:val="808080" w:themeColor="background1" w:themeShade="80"/>
              </w:rPr>
              <w:t xml:space="preserve"> in GB</w:t>
            </w:r>
            <w:r w:rsidR="00AE37EE" w:rsidRPr="002134CF">
              <w:rPr>
                <w:rFonts w:cstheme="minorHAnsi"/>
                <w:color w:val="808080" w:themeColor="background1" w:themeShade="80"/>
              </w:rPr>
              <w:t xml:space="preserve">, </w:t>
            </w:r>
            <w:r w:rsidR="559E75FA" w:rsidRPr="002134CF">
              <w:rPr>
                <w:rFonts w:cstheme="minorHAnsi"/>
                <w:color w:val="808080" w:themeColor="background1" w:themeShade="80"/>
              </w:rPr>
              <w:t xml:space="preserve">the number of desired CUDA cores </w:t>
            </w:r>
            <w:r w:rsidRPr="002134CF">
              <w:rPr>
                <w:rFonts w:cstheme="minorHAnsi"/>
                <w:color w:val="808080" w:themeColor="background1" w:themeShade="80"/>
              </w:rPr>
              <w:t>as well as the type of licence for nVidia Grid and the desired profile.</w:t>
            </w:r>
          </w:p>
        </w:tc>
      </w:tr>
      <w:tr w:rsidR="00894AC6" w:rsidRPr="00F40FF3" w14:paraId="766A4717" w14:textId="77777777" w:rsidTr="0039698A">
        <w:tc>
          <w:tcPr>
            <w:tcW w:w="846" w:type="dxa"/>
          </w:tcPr>
          <w:p w14:paraId="25A3FA61" w14:textId="17A30F4F" w:rsidR="00894AC6" w:rsidRPr="00765083" w:rsidRDefault="005C0F91" w:rsidP="00765083">
            <w:pPr>
              <w:jc w:val="both"/>
              <w:rPr>
                <w:rFonts w:cstheme="minorHAnsi"/>
                <w:lang w:val="nl-BE"/>
              </w:rPr>
            </w:pPr>
            <w:r w:rsidRPr="00765083">
              <w:rPr>
                <w:rFonts w:cstheme="minorHAnsi"/>
                <w:lang w:val="nl-BE"/>
              </w:rPr>
              <w:lastRenderedPageBreak/>
              <w:t>TS03</w:t>
            </w:r>
          </w:p>
        </w:tc>
        <w:tc>
          <w:tcPr>
            <w:tcW w:w="4252" w:type="dxa"/>
          </w:tcPr>
          <w:p w14:paraId="0AFB087C" w14:textId="2D40D7F1" w:rsidR="00894AC6" w:rsidRPr="002134CF" w:rsidRDefault="664EF7B6" w:rsidP="00765083">
            <w:pPr>
              <w:jc w:val="both"/>
              <w:rPr>
                <w:rFonts w:cstheme="minorHAnsi"/>
              </w:rPr>
            </w:pPr>
            <w:r w:rsidRPr="002134CF">
              <w:rPr>
                <w:rFonts w:cstheme="minorHAnsi"/>
              </w:rPr>
              <w:t xml:space="preserve">UZB installs and configures its servers by default on </w:t>
            </w:r>
            <w:r w:rsidR="59C6029E" w:rsidRPr="002134CF">
              <w:rPr>
                <w:rFonts w:cstheme="minorHAnsi"/>
              </w:rPr>
              <w:t xml:space="preserve">the latest version of </w:t>
            </w:r>
            <w:r w:rsidRPr="002134CF">
              <w:rPr>
                <w:rFonts w:cstheme="minorHAnsi"/>
                <w:b/>
                <w:bCs/>
              </w:rPr>
              <w:t xml:space="preserve">Windows server, </w:t>
            </w:r>
            <w:r w:rsidR="50E9D409" w:rsidRPr="002134CF">
              <w:rPr>
                <w:rFonts w:cstheme="minorHAnsi"/>
                <w:b/>
                <w:bCs/>
              </w:rPr>
              <w:t xml:space="preserve">AlmaLinuxor </w:t>
            </w:r>
            <w:r w:rsidRPr="002134CF">
              <w:rPr>
                <w:rFonts w:cstheme="minorHAnsi"/>
                <w:b/>
                <w:bCs/>
              </w:rPr>
              <w:t>RHEL</w:t>
            </w:r>
            <w:r w:rsidRPr="002134CF">
              <w:rPr>
                <w:rFonts w:cstheme="minorHAnsi"/>
              </w:rPr>
              <w:t>.</w:t>
            </w:r>
          </w:p>
          <w:p w14:paraId="2E2F4EA7" w14:textId="489C7007" w:rsidR="00894AC6" w:rsidRPr="002134CF" w:rsidRDefault="6976EF71" w:rsidP="00765083">
            <w:pPr>
              <w:jc w:val="both"/>
              <w:rPr>
                <w:rFonts w:cstheme="minorHAnsi"/>
              </w:rPr>
            </w:pPr>
            <w:r w:rsidRPr="002134CF">
              <w:rPr>
                <w:rFonts w:cstheme="minorHAnsi"/>
              </w:rPr>
              <w:t xml:space="preserve">Given the importance for information security, UZB will </w:t>
            </w:r>
            <w:r w:rsidR="5F6233F1" w:rsidRPr="002134CF">
              <w:rPr>
                <w:rFonts w:cstheme="minorHAnsi"/>
              </w:rPr>
              <w:t xml:space="preserve">only </w:t>
            </w:r>
            <w:r w:rsidRPr="002134CF">
              <w:rPr>
                <w:rFonts w:cstheme="minorHAnsi"/>
              </w:rPr>
              <w:t xml:space="preserve">allow </w:t>
            </w:r>
            <w:r w:rsidR="001B0826" w:rsidRPr="002134CF">
              <w:rPr>
                <w:rFonts w:cstheme="minorHAnsi"/>
              </w:rPr>
              <w:t xml:space="preserve">an OS </w:t>
            </w:r>
            <w:r w:rsidRPr="002134CF">
              <w:rPr>
                <w:rFonts w:cstheme="minorHAnsi"/>
              </w:rPr>
              <w:t xml:space="preserve">that is </w:t>
            </w:r>
            <w:r w:rsidR="65302CFC" w:rsidRPr="002134CF">
              <w:rPr>
                <w:rFonts w:cstheme="minorHAnsi"/>
              </w:rPr>
              <w:t xml:space="preserve">supported </w:t>
            </w:r>
            <w:r w:rsidR="00AB5A90" w:rsidRPr="002134CF">
              <w:rPr>
                <w:rFonts w:cstheme="minorHAnsi"/>
              </w:rPr>
              <w:t xml:space="preserve">for at least 3-5 </w:t>
            </w:r>
            <w:r w:rsidR="68E5D554" w:rsidRPr="002134CF">
              <w:rPr>
                <w:rFonts w:cstheme="minorHAnsi"/>
              </w:rPr>
              <w:t xml:space="preserve">more years </w:t>
            </w:r>
            <w:r w:rsidR="005D765A" w:rsidRPr="002134CF">
              <w:rPr>
                <w:rFonts w:cstheme="minorHAnsi"/>
              </w:rPr>
              <w:t xml:space="preserve">after </w:t>
            </w:r>
            <w:r w:rsidR="00631960" w:rsidRPr="002134CF">
              <w:rPr>
                <w:rFonts w:cstheme="minorHAnsi"/>
              </w:rPr>
              <w:t>purchase.</w:t>
            </w:r>
          </w:p>
        </w:tc>
        <w:tc>
          <w:tcPr>
            <w:tcW w:w="4252" w:type="dxa"/>
          </w:tcPr>
          <w:p w14:paraId="6EFC1C2E"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Document the desired OS here.</w:t>
            </w:r>
          </w:p>
          <w:p w14:paraId="67E9262C" w14:textId="4FF582AE"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Document here if the standard proposed options are not possible or desirable and describe the exact rationale with an exhaustively elaborated alternative proposal. This proposal does not imply tacit acceptance but is the subject of consultation prior to any agreement by UZB</w:t>
            </w:r>
          </w:p>
        </w:tc>
      </w:tr>
      <w:tr w:rsidR="00894AC6" w:rsidRPr="00F40FF3" w14:paraId="66F39642" w14:textId="77777777" w:rsidTr="0039698A">
        <w:tc>
          <w:tcPr>
            <w:tcW w:w="846" w:type="dxa"/>
          </w:tcPr>
          <w:p w14:paraId="00D228FA" w14:textId="3B4E251B" w:rsidR="00894AC6" w:rsidRPr="00765083" w:rsidRDefault="005C0F91" w:rsidP="00765083">
            <w:pPr>
              <w:autoSpaceDE w:val="0"/>
              <w:autoSpaceDN w:val="0"/>
              <w:adjustRightInd w:val="0"/>
              <w:jc w:val="both"/>
              <w:rPr>
                <w:rFonts w:cstheme="minorHAnsi"/>
                <w:kern w:val="0"/>
                <w:lang w:val="nl-BE"/>
              </w:rPr>
            </w:pPr>
            <w:r w:rsidRPr="00765083">
              <w:rPr>
                <w:rFonts w:cstheme="minorHAnsi"/>
                <w:lang w:val="nl-BE"/>
              </w:rPr>
              <w:t>TS04</w:t>
            </w:r>
          </w:p>
        </w:tc>
        <w:tc>
          <w:tcPr>
            <w:tcW w:w="4252" w:type="dxa"/>
          </w:tcPr>
          <w:p w14:paraId="663626C7" w14:textId="42E0D0C1" w:rsidR="00894AC6" w:rsidRPr="002134CF" w:rsidRDefault="00894AC6" w:rsidP="00765083">
            <w:pPr>
              <w:autoSpaceDE w:val="0"/>
              <w:autoSpaceDN w:val="0"/>
              <w:adjustRightInd w:val="0"/>
              <w:jc w:val="both"/>
              <w:rPr>
                <w:rFonts w:cstheme="minorHAnsi"/>
              </w:rPr>
            </w:pPr>
            <w:r w:rsidRPr="002134CF">
              <w:rPr>
                <w:rFonts w:cstheme="minorHAnsi"/>
                <w:kern w:val="0"/>
              </w:rPr>
              <w:t>Each server is always addressed within the provided application or peripheral via its Fully Qualified Domain Name (</w:t>
            </w:r>
            <w:r w:rsidRPr="002134CF">
              <w:rPr>
                <w:rFonts w:cstheme="minorHAnsi"/>
                <w:b/>
                <w:bCs/>
                <w:kern w:val="0"/>
              </w:rPr>
              <w:t>FQDN</w:t>
            </w:r>
            <w:r w:rsidRPr="002134CF">
              <w:rPr>
                <w:rFonts w:cstheme="minorHAnsi"/>
                <w:kern w:val="0"/>
              </w:rPr>
              <w:t xml:space="preserve">) </w:t>
            </w:r>
            <w:r w:rsidR="000D765B" w:rsidRPr="002134CF">
              <w:rPr>
                <w:rFonts w:cstheme="minorHAnsi"/>
                <w:kern w:val="0"/>
              </w:rPr>
              <w:t xml:space="preserve">with </w:t>
            </w:r>
            <w:r w:rsidRPr="002134CF">
              <w:rPr>
                <w:rFonts w:cstheme="minorHAnsi"/>
                <w:kern w:val="0"/>
              </w:rPr>
              <w:t>uzbrussel.be. Split DNS is used for FQDNs that must be available on the Internet</w:t>
            </w:r>
          </w:p>
        </w:tc>
        <w:tc>
          <w:tcPr>
            <w:tcW w:w="4252" w:type="dxa"/>
          </w:tcPr>
          <w:p w14:paraId="467A9003" w14:textId="68929F12"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Indicate here whether split DNS is required.</w:t>
            </w:r>
          </w:p>
        </w:tc>
      </w:tr>
      <w:tr w:rsidR="00894AC6" w:rsidRPr="0079797C" w14:paraId="5816C566" w14:textId="77777777" w:rsidTr="0039698A">
        <w:tc>
          <w:tcPr>
            <w:tcW w:w="846" w:type="dxa"/>
          </w:tcPr>
          <w:p w14:paraId="6D6BFEF4" w14:textId="4BC294B4" w:rsidR="00894AC6" w:rsidRPr="00765083" w:rsidRDefault="005C0F91" w:rsidP="00765083">
            <w:pPr>
              <w:autoSpaceDE w:val="0"/>
              <w:autoSpaceDN w:val="0"/>
              <w:adjustRightInd w:val="0"/>
              <w:jc w:val="both"/>
              <w:rPr>
                <w:rFonts w:cstheme="minorHAnsi"/>
                <w:kern w:val="0"/>
                <w:lang w:val="nl-BE"/>
              </w:rPr>
            </w:pPr>
            <w:r w:rsidRPr="00765083">
              <w:rPr>
                <w:rFonts w:cstheme="minorHAnsi"/>
                <w:lang w:val="nl-BE"/>
              </w:rPr>
              <w:t>TS05</w:t>
            </w:r>
          </w:p>
        </w:tc>
        <w:tc>
          <w:tcPr>
            <w:tcW w:w="4252" w:type="dxa"/>
          </w:tcPr>
          <w:p w14:paraId="062B72F1" w14:textId="17234FCB" w:rsidR="00894AC6" w:rsidRPr="002134CF" w:rsidRDefault="00894AC6" w:rsidP="00765083">
            <w:pPr>
              <w:autoSpaceDE w:val="0"/>
              <w:autoSpaceDN w:val="0"/>
              <w:adjustRightInd w:val="0"/>
              <w:jc w:val="both"/>
              <w:rPr>
                <w:rFonts w:cstheme="minorHAnsi"/>
                <w:kern w:val="0"/>
              </w:rPr>
            </w:pPr>
            <w:r w:rsidRPr="002134CF">
              <w:rPr>
                <w:rFonts w:cstheme="minorHAnsi"/>
                <w:kern w:val="0"/>
              </w:rPr>
              <w:t xml:space="preserve">Windows servers are </w:t>
            </w:r>
            <w:r w:rsidR="002231A2" w:rsidRPr="002134CF">
              <w:rPr>
                <w:rFonts w:cstheme="minorHAnsi"/>
                <w:kern w:val="0"/>
              </w:rPr>
              <w:t xml:space="preserve">members of the </w:t>
            </w:r>
            <w:r w:rsidRPr="002134CF">
              <w:rPr>
                <w:rFonts w:cstheme="minorHAnsi"/>
                <w:kern w:val="0"/>
              </w:rPr>
              <w:t xml:space="preserve">UZ Brussel </w:t>
            </w:r>
            <w:r w:rsidRPr="002134CF">
              <w:rPr>
                <w:rFonts w:cstheme="minorHAnsi"/>
                <w:b/>
                <w:bCs/>
                <w:kern w:val="0"/>
              </w:rPr>
              <w:t xml:space="preserve">AD domain </w:t>
            </w:r>
            <w:r w:rsidRPr="002134CF">
              <w:rPr>
                <w:rFonts w:cstheme="minorHAnsi"/>
                <w:kern w:val="0"/>
              </w:rPr>
              <w:t xml:space="preserve">uzbrussel.be and are managed via GPOs </w:t>
            </w:r>
            <w:r w:rsidR="00692E21" w:rsidRPr="002134CF">
              <w:rPr>
                <w:rFonts w:cstheme="minorHAnsi"/>
                <w:kern w:val="0"/>
              </w:rPr>
              <w:t>based on Microsoft secure baselines</w:t>
            </w:r>
            <w:r w:rsidRPr="002134CF">
              <w:rPr>
                <w:rFonts w:cstheme="minorHAnsi"/>
                <w:kern w:val="0"/>
              </w:rPr>
              <w:t>. These settings apply to all devices:</w:t>
            </w:r>
          </w:p>
          <w:p w14:paraId="32FC99E4" w14:textId="02D47DAA" w:rsidR="00894AC6" w:rsidRPr="002134CF" w:rsidRDefault="6976EF71" w:rsidP="00765083">
            <w:pPr>
              <w:autoSpaceDE w:val="0"/>
              <w:autoSpaceDN w:val="0"/>
              <w:adjustRightInd w:val="0"/>
              <w:jc w:val="both"/>
              <w:rPr>
                <w:rFonts w:cstheme="minorHAnsi"/>
                <w:kern w:val="0"/>
              </w:rPr>
            </w:pPr>
            <w:r w:rsidRPr="002134CF">
              <w:rPr>
                <w:rFonts w:cstheme="minorHAnsi"/>
                <w:kern w:val="0"/>
              </w:rPr>
              <w:t>i. Disable SMBv1 (Windows file sharing)</w:t>
            </w:r>
            <w:r w:rsidR="00297FF5" w:rsidRPr="002134CF">
              <w:rPr>
                <w:rFonts w:cstheme="minorHAnsi"/>
                <w:kern w:val="0"/>
              </w:rPr>
              <w:t xml:space="preserve">. SMBv2 </w:t>
            </w:r>
            <w:r w:rsidR="005B223C" w:rsidRPr="002134CF">
              <w:rPr>
                <w:rFonts w:cstheme="minorHAnsi"/>
                <w:kern w:val="0"/>
              </w:rPr>
              <w:t>is tolerated but not desirable.</w:t>
            </w:r>
          </w:p>
          <w:p w14:paraId="1FA88716" w14:textId="626086FF" w:rsidR="00894AC6" w:rsidRPr="002134CF" w:rsidRDefault="6976EF71" w:rsidP="00765083">
            <w:pPr>
              <w:autoSpaceDE w:val="0"/>
              <w:autoSpaceDN w:val="0"/>
              <w:adjustRightInd w:val="0"/>
              <w:jc w:val="both"/>
              <w:rPr>
                <w:rFonts w:cstheme="minorHAnsi"/>
                <w:kern w:val="0"/>
              </w:rPr>
            </w:pPr>
            <w:r w:rsidRPr="002134CF">
              <w:rPr>
                <w:rFonts w:cstheme="minorHAnsi"/>
                <w:kern w:val="0"/>
              </w:rPr>
              <w:t>ii. Disable LM (LanManager) &amp; NTLMv1</w:t>
            </w:r>
            <w:r w:rsidR="00EE32D0" w:rsidRPr="002134CF">
              <w:rPr>
                <w:rFonts w:cstheme="minorHAnsi"/>
                <w:kern w:val="0"/>
              </w:rPr>
              <w:t xml:space="preserve">. NTLM is being </w:t>
            </w:r>
            <w:r w:rsidR="00751802" w:rsidRPr="002134CF">
              <w:rPr>
                <w:rFonts w:cstheme="minorHAnsi"/>
                <w:kern w:val="0"/>
              </w:rPr>
              <w:t>phased out in favour of windows integrated authentication via kerberos.</w:t>
            </w:r>
          </w:p>
          <w:p w14:paraId="1F5326DE" w14:textId="7B9ADD23" w:rsidR="00894AC6" w:rsidRPr="00765083" w:rsidRDefault="00894AC6" w:rsidP="00765083">
            <w:pPr>
              <w:autoSpaceDE w:val="0"/>
              <w:autoSpaceDN w:val="0"/>
              <w:adjustRightInd w:val="0"/>
              <w:jc w:val="both"/>
              <w:rPr>
                <w:rFonts w:cstheme="minorHAnsi"/>
                <w:kern w:val="0"/>
              </w:rPr>
            </w:pPr>
            <w:r w:rsidRPr="00765083">
              <w:rPr>
                <w:rFonts w:cstheme="minorHAnsi"/>
                <w:kern w:val="0"/>
              </w:rPr>
              <w:t xml:space="preserve">iii. </w:t>
            </w:r>
            <w:r w:rsidR="1A4328B3" w:rsidRPr="00765083">
              <w:rPr>
                <w:rFonts w:cstheme="minorHAnsi"/>
                <w:kern w:val="0"/>
              </w:rPr>
              <w:t xml:space="preserve">UAC </w:t>
            </w:r>
            <w:r w:rsidR="77B3A97F" w:rsidRPr="00765083">
              <w:rPr>
                <w:rFonts w:cstheme="minorHAnsi"/>
                <w:kern w:val="0"/>
              </w:rPr>
              <w:t>active</w:t>
            </w:r>
          </w:p>
          <w:p w14:paraId="7B86C83E" w14:textId="378B2809" w:rsidR="00894AC6" w:rsidRPr="002134CF" w:rsidRDefault="00894AC6" w:rsidP="00765083">
            <w:pPr>
              <w:autoSpaceDE w:val="0"/>
              <w:autoSpaceDN w:val="0"/>
              <w:adjustRightInd w:val="0"/>
              <w:jc w:val="both"/>
              <w:rPr>
                <w:rFonts w:cstheme="minorHAnsi"/>
                <w:kern w:val="0"/>
              </w:rPr>
            </w:pPr>
            <w:r w:rsidRPr="00765083">
              <w:rPr>
                <w:rFonts w:cstheme="minorHAnsi"/>
                <w:kern w:val="0"/>
              </w:rPr>
              <w:t xml:space="preserve">iv. Windows Firewall. </w:t>
            </w:r>
            <w:r w:rsidRPr="002134CF">
              <w:rPr>
                <w:rFonts w:cstheme="minorHAnsi"/>
                <w:kern w:val="0"/>
              </w:rPr>
              <w:t>TCP/UDP ports to be set up should be defined precisely. It is allowed to define any application in the Windows firewall. Only incoming traffic will be filtered.</w:t>
            </w:r>
          </w:p>
          <w:p w14:paraId="7CBCE6E2" w14:textId="77777777" w:rsidR="00894AC6" w:rsidRPr="002134CF" w:rsidRDefault="00894AC6" w:rsidP="00765083">
            <w:pPr>
              <w:autoSpaceDE w:val="0"/>
              <w:autoSpaceDN w:val="0"/>
              <w:adjustRightInd w:val="0"/>
              <w:jc w:val="both"/>
              <w:rPr>
                <w:rFonts w:cstheme="minorHAnsi"/>
                <w:kern w:val="0"/>
              </w:rPr>
            </w:pPr>
            <w:r w:rsidRPr="002134CF">
              <w:rPr>
                <w:rFonts w:cstheme="minorHAnsi"/>
                <w:kern w:val="0"/>
              </w:rPr>
              <w:t>v. User Rights Assignment (Windows privileges) are only managed via GPO and cannot be</w:t>
            </w:r>
          </w:p>
          <w:p w14:paraId="75F26FBF" w14:textId="77777777" w:rsidR="00894AC6" w:rsidRPr="002134CF" w:rsidRDefault="00894AC6" w:rsidP="00765083">
            <w:pPr>
              <w:autoSpaceDE w:val="0"/>
              <w:autoSpaceDN w:val="0"/>
              <w:adjustRightInd w:val="0"/>
              <w:jc w:val="both"/>
              <w:rPr>
                <w:rFonts w:cstheme="minorHAnsi"/>
                <w:kern w:val="0"/>
              </w:rPr>
            </w:pPr>
            <w:r w:rsidRPr="002134CF">
              <w:rPr>
                <w:rFonts w:cstheme="minorHAnsi"/>
                <w:kern w:val="0"/>
              </w:rPr>
              <w:t>controlled via a local GPO (e.g. act as part of the OS, logon locally rights etc)</w:t>
            </w:r>
          </w:p>
          <w:p w14:paraId="27321CA8" w14:textId="77777777" w:rsidR="00894AC6" w:rsidRPr="002134CF" w:rsidRDefault="00894AC6" w:rsidP="00765083">
            <w:pPr>
              <w:autoSpaceDE w:val="0"/>
              <w:autoSpaceDN w:val="0"/>
              <w:adjustRightInd w:val="0"/>
              <w:jc w:val="both"/>
              <w:rPr>
                <w:rFonts w:cstheme="minorHAnsi"/>
                <w:kern w:val="0"/>
              </w:rPr>
            </w:pPr>
            <w:r w:rsidRPr="002134CF">
              <w:rPr>
                <w:rFonts w:cstheme="minorHAnsi"/>
                <w:kern w:val="0"/>
              </w:rPr>
              <w:t>vi. SSL2.0, 3.0, TLS1.0 &amp; 1.1 are disabled by default.</w:t>
            </w:r>
          </w:p>
          <w:p w14:paraId="2DB2049C" w14:textId="0B4D0AEC" w:rsidR="00894AC6" w:rsidRPr="002134CF" w:rsidRDefault="002C1449" w:rsidP="00765083">
            <w:pPr>
              <w:autoSpaceDE w:val="0"/>
              <w:autoSpaceDN w:val="0"/>
              <w:adjustRightInd w:val="0"/>
              <w:jc w:val="both"/>
              <w:rPr>
                <w:rFonts w:cstheme="minorHAnsi"/>
                <w:kern w:val="0"/>
              </w:rPr>
            </w:pPr>
            <w:r w:rsidRPr="002134CF">
              <w:rPr>
                <w:rFonts w:cstheme="minorHAnsi"/>
                <w:kern w:val="0"/>
              </w:rPr>
              <w:t xml:space="preserve">vii. </w:t>
            </w:r>
            <w:r w:rsidR="00894AC6" w:rsidRPr="002134CF">
              <w:rPr>
                <w:rFonts w:cstheme="minorHAnsi"/>
                <w:kern w:val="0"/>
              </w:rPr>
              <w:t>Connecting to AD is done only via LDAPS - not LDAP.</w:t>
            </w:r>
          </w:p>
          <w:p w14:paraId="7AE15DAC" w14:textId="48ECD5C9" w:rsidR="002C1449" w:rsidRPr="00765083" w:rsidRDefault="002C1449" w:rsidP="00765083">
            <w:pPr>
              <w:autoSpaceDE w:val="0"/>
              <w:autoSpaceDN w:val="0"/>
              <w:adjustRightInd w:val="0"/>
              <w:jc w:val="both"/>
              <w:rPr>
                <w:rFonts w:cstheme="minorHAnsi"/>
                <w:kern w:val="0"/>
              </w:rPr>
            </w:pPr>
            <w:r w:rsidRPr="00765083">
              <w:rPr>
                <w:rFonts w:cstheme="minorHAnsi"/>
                <w:kern w:val="0"/>
              </w:rPr>
              <w:t>viii. Credential guard is active by default</w:t>
            </w:r>
            <w:r w:rsidR="00692F3F" w:rsidRPr="00765083">
              <w:rPr>
                <w:rFonts w:cstheme="minorHAnsi"/>
                <w:kern w:val="0"/>
              </w:rPr>
              <w:t>.</w:t>
            </w:r>
          </w:p>
          <w:p w14:paraId="21F6B7ED" w14:textId="00B72F55" w:rsidR="00692F3F" w:rsidRPr="002134CF" w:rsidRDefault="00692F3F" w:rsidP="00765083">
            <w:pPr>
              <w:autoSpaceDE w:val="0"/>
              <w:autoSpaceDN w:val="0"/>
              <w:adjustRightInd w:val="0"/>
              <w:jc w:val="both"/>
              <w:rPr>
                <w:rFonts w:cstheme="minorHAnsi"/>
              </w:rPr>
            </w:pPr>
            <w:r w:rsidRPr="002134CF">
              <w:rPr>
                <w:rFonts w:cstheme="minorHAnsi"/>
              </w:rPr>
              <w:t>ix. Print spooler is off.</w:t>
            </w:r>
          </w:p>
          <w:p w14:paraId="48F83CEA" w14:textId="14FA3FCE" w:rsidR="00387EF3" w:rsidRPr="002134CF" w:rsidRDefault="00387EF3" w:rsidP="00765083">
            <w:pPr>
              <w:autoSpaceDE w:val="0"/>
              <w:autoSpaceDN w:val="0"/>
              <w:adjustRightInd w:val="0"/>
              <w:jc w:val="both"/>
              <w:rPr>
                <w:rFonts w:cstheme="minorHAnsi"/>
              </w:rPr>
            </w:pPr>
            <w:r w:rsidRPr="002134CF">
              <w:rPr>
                <w:rFonts w:cstheme="minorHAnsi"/>
              </w:rPr>
              <w:t xml:space="preserve">x. </w:t>
            </w:r>
            <w:r w:rsidR="00846088" w:rsidRPr="002134CF">
              <w:rPr>
                <w:rFonts w:cstheme="minorHAnsi"/>
              </w:rPr>
              <w:t xml:space="preserve">No </w:t>
            </w:r>
            <w:r w:rsidR="00E42FB7" w:rsidRPr="002134CF">
              <w:rPr>
                <w:rFonts w:cstheme="minorHAnsi"/>
              </w:rPr>
              <w:t xml:space="preserve">local </w:t>
            </w:r>
            <w:r w:rsidR="00846088" w:rsidRPr="002134CF">
              <w:rPr>
                <w:rFonts w:cstheme="minorHAnsi"/>
              </w:rPr>
              <w:t xml:space="preserve">users are created and accounts may not be added to the local admin group without </w:t>
            </w:r>
            <w:r w:rsidR="006D2F7A" w:rsidRPr="002134CF">
              <w:rPr>
                <w:rFonts w:cstheme="minorHAnsi"/>
              </w:rPr>
              <w:t xml:space="preserve">explicit approval from UZB. In case of positive approval, this is done via </w:t>
            </w:r>
            <w:r w:rsidR="182DECDC" w:rsidRPr="002134CF">
              <w:rPr>
                <w:rFonts w:cstheme="minorHAnsi"/>
              </w:rPr>
              <w:t xml:space="preserve">an </w:t>
            </w:r>
            <w:r w:rsidR="006D2F7A" w:rsidRPr="002134CF">
              <w:rPr>
                <w:rFonts w:cstheme="minorHAnsi"/>
              </w:rPr>
              <w:t>AD group and not directly in local groups.</w:t>
            </w:r>
          </w:p>
          <w:p w14:paraId="4B4A2650" w14:textId="1B67165C" w:rsidR="00894AC6" w:rsidRPr="002134CF" w:rsidRDefault="00AE34ED" w:rsidP="00765083">
            <w:pPr>
              <w:autoSpaceDE w:val="0"/>
              <w:autoSpaceDN w:val="0"/>
              <w:adjustRightInd w:val="0"/>
              <w:jc w:val="both"/>
              <w:rPr>
                <w:rFonts w:cstheme="minorHAnsi"/>
              </w:rPr>
            </w:pPr>
            <w:r w:rsidRPr="002134CF">
              <w:rPr>
                <w:rFonts w:cstheme="minorHAnsi"/>
              </w:rPr>
              <w:t>Servers that do not meet these conditions are removed from the domain and put behind a network firewall.</w:t>
            </w:r>
          </w:p>
        </w:tc>
        <w:tc>
          <w:tcPr>
            <w:tcW w:w="4252" w:type="dxa"/>
          </w:tcPr>
          <w:p w14:paraId="321799D4"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p w14:paraId="76ACA3D9" w14:textId="2FC5637C"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List any Windows firewall settings here.</w:t>
            </w:r>
          </w:p>
        </w:tc>
      </w:tr>
      <w:tr w:rsidR="00894AC6" w:rsidRPr="00F40FF3" w14:paraId="212CFA34" w14:textId="77777777" w:rsidTr="0039698A">
        <w:tc>
          <w:tcPr>
            <w:tcW w:w="846" w:type="dxa"/>
          </w:tcPr>
          <w:p w14:paraId="7591AB84" w14:textId="73C3A341" w:rsidR="00894AC6" w:rsidRPr="00765083" w:rsidRDefault="005C0F91" w:rsidP="00765083">
            <w:pPr>
              <w:jc w:val="both"/>
              <w:rPr>
                <w:rFonts w:cstheme="minorHAnsi"/>
                <w:lang w:val="nl-BE"/>
              </w:rPr>
            </w:pPr>
            <w:r w:rsidRPr="00765083">
              <w:rPr>
                <w:rFonts w:cstheme="minorHAnsi"/>
                <w:lang w:val="nl-BE"/>
              </w:rPr>
              <w:lastRenderedPageBreak/>
              <w:t>TS06</w:t>
            </w:r>
          </w:p>
        </w:tc>
        <w:tc>
          <w:tcPr>
            <w:tcW w:w="4252" w:type="dxa"/>
          </w:tcPr>
          <w:p w14:paraId="14E17547" w14:textId="395B106B" w:rsidR="00894AC6" w:rsidRPr="002134CF" w:rsidRDefault="00894AC6" w:rsidP="00765083">
            <w:pPr>
              <w:jc w:val="both"/>
              <w:rPr>
                <w:rFonts w:cstheme="minorHAnsi"/>
              </w:rPr>
            </w:pPr>
            <w:r w:rsidRPr="002134CF">
              <w:rPr>
                <w:rFonts w:cstheme="minorHAnsi"/>
              </w:rPr>
              <w:t xml:space="preserve">Servers are installed by default with </w:t>
            </w:r>
            <w:r w:rsidRPr="002134CF">
              <w:rPr>
                <w:rFonts w:cstheme="minorHAnsi"/>
                <w:b/>
                <w:bCs/>
              </w:rPr>
              <w:t xml:space="preserve">antivirus software </w:t>
            </w:r>
            <w:r w:rsidRPr="002134CF">
              <w:rPr>
                <w:rFonts w:cstheme="minorHAnsi"/>
              </w:rPr>
              <w:t>configured, managed and updated by UZB.</w:t>
            </w:r>
          </w:p>
          <w:p w14:paraId="7A0162EE" w14:textId="68EE2A17" w:rsidR="00894AC6" w:rsidRPr="002134CF" w:rsidRDefault="00894AC6" w:rsidP="00765083">
            <w:pPr>
              <w:autoSpaceDE w:val="0"/>
              <w:autoSpaceDN w:val="0"/>
              <w:adjustRightInd w:val="0"/>
              <w:jc w:val="both"/>
              <w:rPr>
                <w:rFonts w:cstheme="minorHAnsi"/>
                <w:kern w:val="0"/>
              </w:rPr>
            </w:pPr>
            <w:r w:rsidRPr="002134CF">
              <w:rPr>
                <w:rFonts w:cstheme="minorHAnsi"/>
                <w:kern w:val="0"/>
              </w:rPr>
              <w:t>Periodically, a full scan of the server is done that can affect performance. This is especially important for any socket-based communication. If this form of communication is used, it is to be explicitly stated in the design documents.</w:t>
            </w:r>
          </w:p>
        </w:tc>
        <w:tc>
          <w:tcPr>
            <w:tcW w:w="4252" w:type="dxa"/>
          </w:tcPr>
          <w:p w14:paraId="1F1614AF"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Indicate any scanning exceptions here.</w:t>
            </w:r>
          </w:p>
          <w:p w14:paraId="223D3528" w14:textId="47FBD869"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 xml:space="preserve">Indicate here any use of socket-based communication </w:t>
            </w:r>
            <w:r w:rsidR="006C6910" w:rsidRPr="002134CF">
              <w:rPr>
                <w:rFonts w:cstheme="minorHAnsi"/>
                <w:color w:val="808080" w:themeColor="background1" w:themeShade="80"/>
              </w:rPr>
              <w:t>and any need for an exclusion list.</w:t>
            </w:r>
          </w:p>
        </w:tc>
      </w:tr>
      <w:tr w:rsidR="00894AC6" w:rsidRPr="00F40FF3" w14:paraId="0C277D00" w14:textId="77777777" w:rsidTr="0039698A">
        <w:tc>
          <w:tcPr>
            <w:tcW w:w="846" w:type="dxa"/>
          </w:tcPr>
          <w:p w14:paraId="5D2D5F83" w14:textId="41B9F242" w:rsidR="00894AC6" w:rsidRPr="00765083" w:rsidRDefault="005C0F91" w:rsidP="00765083">
            <w:pPr>
              <w:jc w:val="both"/>
              <w:rPr>
                <w:rFonts w:cstheme="minorHAnsi"/>
                <w:lang w:val="nl-BE"/>
              </w:rPr>
            </w:pPr>
            <w:r w:rsidRPr="00765083">
              <w:rPr>
                <w:rFonts w:cstheme="minorHAnsi"/>
                <w:lang w:val="nl-BE"/>
              </w:rPr>
              <w:t>TS07</w:t>
            </w:r>
          </w:p>
        </w:tc>
        <w:tc>
          <w:tcPr>
            <w:tcW w:w="4252" w:type="dxa"/>
          </w:tcPr>
          <w:p w14:paraId="5D43B1F2" w14:textId="48690082" w:rsidR="00894AC6" w:rsidRPr="00765083" w:rsidRDefault="00894AC6" w:rsidP="00765083">
            <w:pPr>
              <w:jc w:val="both"/>
              <w:rPr>
                <w:rFonts w:cstheme="minorHAnsi"/>
                <w:lang w:val="nl-BE"/>
              </w:rPr>
            </w:pPr>
            <w:r w:rsidRPr="002134CF">
              <w:rPr>
                <w:rFonts w:cstheme="minorHAnsi"/>
              </w:rPr>
              <w:t xml:space="preserve">UZB autonomously, regularly and automatically </w:t>
            </w:r>
            <w:r w:rsidRPr="002134CF">
              <w:rPr>
                <w:rFonts w:cstheme="minorHAnsi"/>
                <w:b/>
                <w:bCs/>
              </w:rPr>
              <w:t xml:space="preserve">updates </w:t>
            </w:r>
            <w:r w:rsidRPr="002134CF">
              <w:rPr>
                <w:rFonts w:cstheme="minorHAnsi"/>
              </w:rPr>
              <w:t>the servers under its management. It does this in phases with a view to securing the network environment.</w:t>
            </w:r>
            <w:r w:rsidR="007F7986" w:rsidRPr="002134CF">
              <w:rPr>
                <w:rFonts w:cstheme="minorHAnsi"/>
              </w:rPr>
              <w:t xml:space="preserve"> </w:t>
            </w:r>
            <w:r w:rsidR="007F7986" w:rsidRPr="00765083">
              <w:rPr>
                <w:rFonts w:cstheme="minorHAnsi"/>
                <w:lang w:val="nl-BE"/>
              </w:rPr>
              <w:t>Security updates must be allowed.</w:t>
            </w:r>
          </w:p>
        </w:tc>
        <w:tc>
          <w:tcPr>
            <w:tcW w:w="4252" w:type="dxa"/>
          </w:tcPr>
          <w:p w14:paraId="090E7EEA" w14:textId="6DF515FD"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this is not possible or desirable in the context of the proposed solution, describe here the exact rationale with an exhaustively elaborated alternative proposal. This proposal does not imply tacit acceptance but is the subject of consultation prior to any agreement by UZB.</w:t>
            </w:r>
          </w:p>
        </w:tc>
      </w:tr>
      <w:tr w:rsidR="00894AC6" w:rsidRPr="00F40FF3" w14:paraId="5C0B2EA4" w14:textId="77777777" w:rsidTr="0039698A">
        <w:tc>
          <w:tcPr>
            <w:tcW w:w="846" w:type="dxa"/>
          </w:tcPr>
          <w:p w14:paraId="14754F83" w14:textId="439BA94C" w:rsidR="00894AC6" w:rsidRPr="00765083" w:rsidRDefault="005C0F91" w:rsidP="00765083">
            <w:pPr>
              <w:autoSpaceDE w:val="0"/>
              <w:autoSpaceDN w:val="0"/>
              <w:adjustRightInd w:val="0"/>
              <w:jc w:val="both"/>
              <w:rPr>
                <w:rFonts w:cstheme="minorHAnsi"/>
                <w:kern w:val="0"/>
                <w:lang w:val="nl-BE"/>
              </w:rPr>
            </w:pPr>
            <w:r w:rsidRPr="00765083">
              <w:rPr>
                <w:rFonts w:cstheme="minorHAnsi"/>
                <w:lang w:val="nl-BE"/>
              </w:rPr>
              <w:t>TS08</w:t>
            </w:r>
          </w:p>
        </w:tc>
        <w:tc>
          <w:tcPr>
            <w:tcW w:w="4252" w:type="dxa"/>
          </w:tcPr>
          <w:p w14:paraId="6391142F" w14:textId="77777777" w:rsidR="00C900CD" w:rsidRPr="002134CF" w:rsidRDefault="00C900CD" w:rsidP="00765083">
            <w:pPr>
              <w:autoSpaceDE w:val="0"/>
              <w:autoSpaceDN w:val="0"/>
              <w:adjustRightInd w:val="0"/>
              <w:jc w:val="both"/>
              <w:rPr>
                <w:rFonts w:cstheme="minorHAnsi"/>
                <w:kern w:val="0"/>
              </w:rPr>
            </w:pPr>
            <w:r w:rsidRPr="002134CF">
              <w:rPr>
                <w:rFonts w:cstheme="minorHAnsi"/>
                <w:kern w:val="0"/>
              </w:rPr>
              <w:t>UZB installs 7zip, notepad++ and MS Edge by default.</w:t>
            </w:r>
          </w:p>
          <w:p w14:paraId="2FCDEFE9" w14:textId="4C8CA977" w:rsidR="00894AC6" w:rsidRPr="002134CF" w:rsidRDefault="00894AC6" w:rsidP="00765083">
            <w:pPr>
              <w:autoSpaceDE w:val="0"/>
              <w:autoSpaceDN w:val="0"/>
              <w:adjustRightInd w:val="0"/>
              <w:jc w:val="both"/>
              <w:rPr>
                <w:rFonts w:cstheme="minorHAnsi"/>
                <w:kern w:val="0"/>
              </w:rPr>
            </w:pPr>
            <w:r w:rsidRPr="002134CF">
              <w:rPr>
                <w:rFonts w:cstheme="minorHAnsi"/>
                <w:kern w:val="0"/>
              </w:rPr>
              <w:t xml:space="preserve">Any </w:t>
            </w:r>
            <w:r w:rsidRPr="002134CF">
              <w:rPr>
                <w:rFonts w:cstheme="minorHAnsi"/>
                <w:b/>
                <w:bCs/>
                <w:kern w:val="0"/>
              </w:rPr>
              <w:t xml:space="preserve">additional software </w:t>
            </w:r>
            <w:r w:rsidRPr="002134CF">
              <w:rPr>
                <w:rFonts w:cstheme="minorHAnsi"/>
                <w:kern w:val="0"/>
              </w:rPr>
              <w:t xml:space="preserve">to be installed on the server shall be </w:t>
            </w:r>
            <w:r w:rsidR="004F699B" w:rsidRPr="002134CF">
              <w:rPr>
                <w:rFonts w:cstheme="minorHAnsi"/>
                <w:kern w:val="0"/>
              </w:rPr>
              <w:t xml:space="preserve">prepared </w:t>
            </w:r>
            <w:r w:rsidRPr="002134CF">
              <w:rPr>
                <w:rFonts w:cstheme="minorHAnsi"/>
                <w:kern w:val="0"/>
              </w:rPr>
              <w:t>by the contractor in MSI format and accompanied by an installation manual. The installation of the software on the server should be agreed between UZB and the supplier</w:t>
            </w:r>
            <w:r w:rsidR="009C43E5" w:rsidRPr="002134CF">
              <w:rPr>
                <w:rFonts w:cstheme="minorHAnsi"/>
                <w:kern w:val="0"/>
              </w:rPr>
              <w:t xml:space="preserve">. </w:t>
            </w:r>
            <w:r w:rsidR="00792BEF" w:rsidRPr="002134CF">
              <w:rPr>
                <w:rFonts w:cstheme="minorHAnsi"/>
                <w:kern w:val="0"/>
              </w:rPr>
              <w:t xml:space="preserve">The contractor can </w:t>
            </w:r>
            <w:r w:rsidR="00E42FB7" w:rsidRPr="002134CF">
              <w:rPr>
                <w:rFonts w:cstheme="minorHAnsi"/>
                <w:kern w:val="0"/>
              </w:rPr>
              <w:t xml:space="preserve">install </w:t>
            </w:r>
            <w:r w:rsidR="00792BEF" w:rsidRPr="002134CF">
              <w:rPr>
                <w:rFonts w:cstheme="minorHAnsi"/>
                <w:kern w:val="0"/>
              </w:rPr>
              <w:t>the software autonomously</w:t>
            </w:r>
            <w:r w:rsidR="00E42FB7" w:rsidRPr="002134CF">
              <w:rPr>
                <w:rFonts w:cstheme="minorHAnsi"/>
                <w:kern w:val="0"/>
              </w:rPr>
              <w:t xml:space="preserve">, </w:t>
            </w:r>
            <w:r w:rsidR="00A50470" w:rsidRPr="002134CF">
              <w:rPr>
                <w:rFonts w:cstheme="minorHAnsi"/>
                <w:kern w:val="0"/>
              </w:rPr>
              <w:t xml:space="preserve">but the software must always be checked by </w:t>
            </w:r>
            <w:r w:rsidR="00704A9D" w:rsidRPr="002134CF">
              <w:rPr>
                <w:rFonts w:cstheme="minorHAnsi"/>
                <w:kern w:val="0"/>
              </w:rPr>
              <w:t xml:space="preserve">an employee of UZB </w:t>
            </w:r>
            <w:r w:rsidR="00A50470" w:rsidRPr="002134CF">
              <w:rPr>
                <w:rFonts w:cstheme="minorHAnsi"/>
                <w:kern w:val="0"/>
              </w:rPr>
              <w:t>before going into production</w:t>
            </w:r>
            <w:r w:rsidRPr="002134CF">
              <w:rPr>
                <w:rFonts w:cstheme="minorHAnsi"/>
                <w:kern w:val="0"/>
              </w:rPr>
              <w:t>. Any new versions/updates follow the same path.</w:t>
            </w:r>
          </w:p>
          <w:p w14:paraId="19AF6B87" w14:textId="344DD549" w:rsidR="00894AC6" w:rsidRPr="002134CF" w:rsidRDefault="00466D2B" w:rsidP="00765083">
            <w:pPr>
              <w:autoSpaceDE w:val="0"/>
              <w:autoSpaceDN w:val="0"/>
              <w:adjustRightInd w:val="0"/>
              <w:jc w:val="both"/>
              <w:rPr>
                <w:rFonts w:cstheme="minorHAnsi"/>
              </w:rPr>
            </w:pPr>
            <w:r w:rsidRPr="002134CF">
              <w:rPr>
                <w:rFonts w:cstheme="minorHAnsi"/>
              </w:rPr>
              <w:t xml:space="preserve">Services and tasks </w:t>
            </w:r>
            <w:r w:rsidR="00411500" w:rsidRPr="002134CF">
              <w:rPr>
                <w:rFonts w:cstheme="minorHAnsi"/>
              </w:rPr>
              <w:t xml:space="preserve">always run with an agreed </w:t>
            </w:r>
            <w:r w:rsidR="00E42FB7" w:rsidRPr="002134CF">
              <w:rPr>
                <w:rFonts w:cstheme="minorHAnsi"/>
              </w:rPr>
              <w:t xml:space="preserve">service account </w:t>
            </w:r>
            <w:r w:rsidR="00411500" w:rsidRPr="002134CF">
              <w:rPr>
                <w:rFonts w:cstheme="minorHAnsi"/>
                <w:b/>
                <w:bCs/>
                <w:u w:val="single"/>
              </w:rPr>
              <w:t xml:space="preserve">without </w:t>
            </w:r>
            <w:r w:rsidR="00411500" w:rsidRPr="002134CF">
              <w:rPr>
                <w:rFonts w:cstheme="minorHAnsi"/>
              </w:rPr>
              <w:t>admin rights.</w:t>
            </w:r>
          </w:p>
        </w:tc>
        <w:tc>
          <w:tcPr>
            <w:tcW w:w="4252" w:type="dxa"/>
          </w:tcPr>
          <w:p w14:paraId="19F10BE7"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Describe here if/which software to install.</w:t>
            </w:r>
          </w:p>
          <w:p w14:paraId="79BCD383" w14:textId="42CFDCE8"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Deliver msi and installation manual to the technical contact at UZB.</w:t>
            </w:r>
          </w:p>
        </w:tc>
      </w:tr>
      <w:tr w:rsidR="00894AC6" w:rsidRPr="00F40FF3" w14:paraId="3C15E554" w14:textId="77777777" w:rsidTr="0039698A">
        <w:tc>
          <w:tcPr>
            <w:tcW w:w="846" w:type="dxa"/>
          </w:tcPr>
          <w:p w14:paraId="58EF2BF8" w14:textId="2192A2FF" w:rsidR="00894AC6" w:rsidRPr="00765083" w:rsidRDefault="005C0F91" w:rsidP="00765083">
            <w:pPr>
              <w:jc w:val="both"/>
              <w:rPr>
                <w:rFonts w:cstheme="minorHAnsi"/>
                <w:lang w:val="nl-BE"/>
              </w:rPr>
            </w:pPr>
            <w:r w:rsidRPr="00765083">
              <w:rPr>
                <w:rFonts w:cstheme="minorHAnsi"/>
                <w:lang w:val="nl-BE"/>
              </w:rPr>
              <w:t>TS09</w:t>
            </w:r>
          </w:p>
        </w:tc>
        <w:tc>
          <w:tcPr>
            <w:tcW w:w="4252" w:type="dxa"/>
          </w:tcPr>
          <w:p w14:paraId="75ADA00F" w14:textId="062BC9F3" w:rsidR="00894AC6" w:rsidRPr="002134CF" w:rsidRDefault="00894AC6" w:rsidP="00765083">
            <w:pPr>
              <w:jc w:val="both"/>
              <w:rPr>
                <w:rFonts w:cstheme="minorHAnsi"/>
              </w:rPr>
            </w:pPr>
            <w:r w:rsidRPr="002134CF">
              <w:rPr>
                <w:rFonts w:cstheme="minorHAnsi"/>
              </w:rPr>
              <w:t xml:space="preserve">UZB makes a very explicit distinction between </w:t>
            </w:r>
            <w:r w:rsidRPr="002134CF">
              <w:rPr>
                <w:rFonts w:cstheme="minorHAnsi"/>
                <w:b/>
                <w:bCs/>
              </w:rPr>
              <w:t>installation/support accounts and service accounts:</w:t>
            </w:r>
          </w:p>
          <w:p w14:paraId="1D9F7E19" w14:textId="7F223542" w:rsidR="00894AC6" w:rsidRPr="002134CF" w:rsidRDefault="00894AC6" w:rsidP="00765083">
            <w:pPr>
              <w:autoSpaceDE w:val="0"/>
              <w:autoSpaceDN w:val="0"/>
              <w:adjustRightInd w:val="0"/>
              <w:jc w:val="both"/>
              <w:rPr>
                <w:rFonts w:cstheme="minorHAnsi"/>
                <w:kern w:val="0"/>
              </w:rPr>
            </w:pPr>
            <w:r w:rsidRPr="002134CF">
              <w:rPr>
                <w:rFonts w:cstheme="minorHAnsi"/>
                <w:kern w:val="0"/>
              </w:rPr>
              <w:t>i. The account provided for the installation and support of the application(s) is disabled after installation. This account may therefore not be used to run a service, create a database connection or mount a fileshare, for example.</w:t>
            </w:r>
          </w:p>
          <w:p w14:paraId="68BA0FEA" w14:textId="2BFCF977" w:rsidR="00894AC6" w:rsidRPr="002134CF" w:rsidRDefault="4AB32BCA" w:rsidP="00765083">
            <w:pPr>
              <w:autoSpaceDE w:val="0"/>
              <w:autoSpaceDN w:val="0"/>
              <w:adjustRightInd w:val="0"/>
              <w:jc w:val="both"/>
              <w:rPr>
                <w:rFonts w:cstheme="minorHAnsi"/>
                <w:kern w:val="0"/>
              </w:rPr>
            </w:pPr>
            <w:r w:rsidRPr="002134CF">
              <w:rPr>
                <w:rFonts w:cstheme="minorHAnsi"/>
                <w:kern w:val="0"/>
              </w:rPr>
              <w:t xml:space="preserve">ii. </w:t>
            </w:r>
            <w:r w:rsidR="42730F53" w:rsidRPr="002134CF">
              <w:rPr>
                <w:rFonts w:cstheme="minorHAnsi"/>
              </w:rPr>
              <w:t xml:space="preserve">Local system accounts are explicitly not allowed. </w:t>
            </w:r>
            <w:r w:rsidRPr="002134CF">
              <w:rPr>
                <w:rFonts w:cstheme="minorHAnsi"/>
                <w:kern w:val="0"/>
              </w:rPr>
              <w:t xml:space="preserve">A service account can be created by UZB if a service needs domain credentials instead of the default system account. This </w:t>
            </w:r>
            <w:r w:rsidR="6F6B13FB" w:rsidRPr="002134CF">
              <w:rPr>
                <w:rFonts w:cstheme="minorHAnsi"/>
                <w:kern w:val="0"/>
              </w:rPr>
              <w:t xml:space="preserve">then becomes </w:t>
            </w:r>
            <w:r w:rsidRPr="002134CF">
              <w:rPr>
                <w:rFonts w:cstheme="minorHAnsi"/>
                <w:kern w:val="0"/>
              </w:rPr>
              <w:t xml:space="preserve">a Group Managed Service Account </w:t>
            </w:r>
            <w:r w:rsidR="4E26915B" w:rsidRPr="002134CF">
              <w:rPr>
                <w:rFonts w:cstheme="minorHAnsi"/>
                <w:b/>
                <w:bCs/>
                <w:i/>
                <w:iCs/>
                <w:kern w:val="0"/>
                <w:u w:val="single"/>
              </w:rPr>
              <w:t xml:space="preserve">without admin rights </w:t>
            </w:r>
            <w:r w:rsidRPr="002134CF">
              <w:rPr>
                <w:rFonts w:cstheme="minorHAnsi"/>
                <w:kern w:val="0"/>
              </w:rPr>
              <w:t>whose password is managed by AD.</w:t>
            </w:r>
          </w:p>
          <w:p w14:paraId="34729C2C" w14:textId="32DFCA34" w:rsidR="00894AC6" w:rsidRPr="002134CF" w:rsidRDefault="4AB32BCA" w:rsidP="00765083">
            <w:pPr>
              <w:autoSpaceDE w:val="0"/>
              <w:autoSpaceDN w:val="0"/>
              <w:adjustRightInd w:val="0"/>
              <w:jc w:val="both"/>
              <w:rPr>
                <w:rFonts w:cstheme="minorHAnsi"/>
                <w:kern w:val="0"/>
              </w:rPr>
            </w:pPr>
            <w:r w:rsidRPr="002134CF">
              <w:rPr>
                <w:rFonts w:cstheme="minorHAnsi"/>
                <w:kern w:val="0"/>
              </w:rPr>
              <w:lastRenderedPageBreak/>
              <w:t xml:space="preserve">iii. Service account password must </w:t>
            </w:r>
            <w:r w:rsidRPr="002134CF">
              <w:rPr>
                <w:rFonts w:cstheme="minorHAnsi"/>
                <w:b/>
                <w:bCs/>
                <w:i/>
                <w:iCs/>
                <w:kern w:val="0"/>
                <w:u w:val="single"/>
              </w:rPr>
              <w:t xml:space="preserve">not </w:t>
            </w:r>
            <w:r w:rsidR="3B9B7212" w:rsidRPr="002134CF">
              <w:rPr>
                <w:rFonts w:cstheme="minorHAnsi"/>
                <w:kern w:val="0"/>
              </w:rPr>
              <w:t xml:space="preserve">appear </w:t>
            </w:r>
            <w:r w:rsidRPr="002134CF">
              <w:rPr>
                <w:rFonts w:cstheme="minorHAnsi"/>
                <w:kern w:val="0"/>
              </w:rPr>
              <w:t>in clear text visible in configuration files.</w:t>
            </w:r>
          </w:p>
          <w:p w14:paraId="096CF5DC" w14:textId="6712B565" w:rsidR="005D011A" w:rsidRPr="002134CF" w:rsidRDefault="00894AC6" w:rsidP="00765083">
            <w:pPr>
              <w:pStyle w:val="pf0"/>
              <w:jc w:val="both"/>
              <w:rPr>
                <w:rFonts w:asciiTheme="minorHAnsi" w:eastAsiaTheme="minorEastAsia" w:hAnsiTheme="minorHAnsi" w:cstheme="minorHAnsi"/>
                <w:sz w:val="22"/>
                <w:szCs w:val="22"/>
                <w:lang w:val="en-US" w:eastAsia="en-US"/>
                <w14:ligatures w14:val="standardContextual"/>
              </w:rPr>
            </w:pPr>
            <w:r w:rsidRPr="002134CF">
              <w:rPr>
                <w:rFonts w:asciiTheme="minorHAnsi" w:hAnsiTheme="minorHAnsi" w:cstheme="minorHAnsi"/>
                <w:sz w:val="22"/>
                <w:szCs w:val="22"/>
                <w:lang w:val="en-US"/>
              </w:rPr>
              <w:t xml:space="preserve">Applications run in production as services </w:t>
            </w:r>
            <w:r w:rsidRPr="002134CF">
              <w:rPr>
                <w:rFonts w:asciiTheme="minorHAnsi" w:eastAsiaTheme="minorEastAsia" w:hAnsiTheme="minorHAnsi" w:cstheme="minorHAnsi"/>
                <w:sz w:val="22"/>
                <w:szCs w:val="22"/>
                <w:lang w:val="en-US" w:eastAsia="en-US"/>
                <w14:ligatures w14:val="standardContextual"/>
              </w:rPr>
              <w:t xml:space="preserve">without </w:t>
            </w:r>
            <w:r w:rsidR="000A0033" w:rsidRPr="002134CF">
              <w:rPr>
                <w:rFonts w:asciiTheme="minorHAnsi" w:eastAsiaTheme="minorEastAsia" w:hAnsiTheme="minorHAnsi" w:cstheme="minorHAnsi"/>
                <w:sz w:val="22"/>
                <w:szCs w:val="22"/>
                <w:lang w:val="en-US" w:eastAsia="en-US"/>
              </w:rPr>
              <w:t xml:space="preserve">local </w:t>
            </w:r>
            <w:r w:rsidRPr="002134CF">
              <w:rPr>
                <w:rFonts w:asciiTheme="minorHAnsi" w:eastAsiaTheme="minorEastAsia" w:hAnsiTheme="minorHAnsi" w:cstheme="minorHAnsi"/>
                <w:sz w:val="22"/>
                <w:szCs w:val="22"/>
                <w:lang w:val="en-US" w:eastAsia="en-US"/>
                <w14:ligatures w14:val="standardContextual"/>
              </w:rPr>
              <w:t xml:space="preserve">admin rights </w:t>
            </w:r>
            <w:r w:rsidR="00367538" w:rsidRPr="002134CF">
              <w:rPr>
                <w:rFonts w:asciiTheme="minorHAnsi" w:eastAsiaTheme="minorEastAsia" w:hAnsiTheme="minorHAnsi" w:cstheme="minorHAnsi"/>
                <w:sz w:val="22"/>
                <w:szCs w:val="22"/>
                <w:lang w:val="en-US" w:eastAsia="en-US"/>
              </w:rPr>
              <w:t xml:space="preserve">- </w:t>
            </w:r>
            <w:r w:rsidR="48BA8DB2" w:rsidRPr="002134CF">
              <w:rPr>
                <w:rFonts w:asciiTheme="minorHAnsi" w:eastAsiaTheme="minorEastAsia" w:hAnsiTheme="minorHAnsi" w:cstheme="minorHAnsi"/>
                <w:sz w:val="22"/>
                <w:szCs w:val="22"/>
                <w:lang w:val="en-US" w:eastAsia="en-US"/>
              </w:rPr>
              <w:t>(</w:t>
            </w:r>
            <w:r w:rsidR="00367538" w:rsidRPr="002134CF">
              <w:rPr>
                <w:rFonts w:asciiTheme="minorHAnsi" w:eastAsiaTheme="minorEastAsia" w:hAnsiTheme="minorHAnsi" w:cstheme="minorHAnsi"/>
                <w:sz w:val="22"/>
                <w:szCs w:val="22"/>
                <w:lang w:val="en-US" w:eastAsia="en-US"/>
              </w:rPr>
              <w:t xml:space="preserve">local service or network </w:t>
            </w:r>
            <w:r w:rsidR="00E42FB7" w:rsidRPr="002134CF">
              <w:rPr>
                <w:rFonts w:asciiTheme="minorHAnsi" w:eastAsiaTheme="minorEastAsia" w:hAnsiTheme="minorHAnsi" w:cstheme="minorHAnsi"/>
                <w:sz w:val="22"/>
                <w:szCs w:val="22"/>
                <w:lang w:val="en-US" w:eastAsia="en-US"/>
              </w:rPr>
              <w:t xml:space="preserve">service account </w:t>
            </w:r>
            <w:r w:rsidR="1D5B7FD7" w:rsidRPr="002134CF">
              <w:rPr>
                <w:rFonts w:asciiTheme="minorHAnsi" w:eastAsiaTheme="minorEastAsia" w:hAnsiTheme="minorHAnsi" w:cstheme="minorHAnsi"/>
                <w:sz w:val="22"/>
                <w:szCs w:val="22"/>
                <w:lang w:val="en-US" w:eastAsia="en-US"/>
              </w:rPr>
              <w:t>are allowed)</w:t>
            </w:r>
            <w:r w:rsidR="2EFF86CC" w:rsidRPr="002134CF">
              <w:rPr>
                <w:rFonts w:asciiTheme="minorHAnsi" w:eastAsiaTheme="minorEastAsia" w:hAnsiTheme="minorHAnsi" w:cstheme="minorHAnsi"/>
                <w:sz w:val="22"/>
                <w:szCs w:val="22"/>
                <w:lang w:val="en-US" w:eastAsia="en-US"/>
                <w14:ligatures w14:val="standardContextual"/>
              </w:rPr>
              <w:t xml:space="preserve">. </w:t>
            </w:r>
            <w:r w:rsidR="005D011A" w:rsidRPr="002134CF">
              <w:rPr>
                <w:rFonts w:asciiTheme="minorHAnsi" w:eastAsiaTheme="minorEastAsia" w:hAnsiTheme="minorHAnsi" w:cstheme="minorHAnsi"/>
                <w:sz w:val="22"/>
                <w:szCs w:val="22"/>
                <w:lang w:val="en-US" w:eastAsia="en-US"/>
              </w:rPr>
              <w:t xml:space="preserve">So a uzb ad account need not necessarily be used and </w:t>
            </w:r>
            <w:r w:rsidR="6A6065FF" w:rsidRPr="002134CF">
              <w:rPr>
                <w:rFonts w:asciiTheme="minorHAnsi" w:eastAsiaTheme="minorEastAsia" w:hAnsiTheme="minorHAnsi" w:cstheme="minorHAnsi"/>
                <w:sz w:val="22"/>
                <w:szCs w:val="22"/>
                <w:lang w:val="en-US" w:eastAsia="en-US"/>
              </w:rPr>
              <w:t xml:space="preserve">if </w:t>
            </w:r>
            <w:r w:rsidR="005D011A" w:rsidRPr="002134CF">
              <w:rPr>
                <w:rFonts w:asciiTheme="minorHAnsi" w:eastAsiaTheme="minorEastAsia" w:hAnsiTheme="minorHAnsi" w:cstheme="minorHAnsi"/>
                <w:sz w:val="22"/>
                <w:szCs w:val="22"/>
                <w:lang w:val="en-US" w:eastAsia="en-US"/>
              </w:rPr>
              <w:t xml:space="preserve">an AD </w:t>
            </w:r>
            <w:r w:rsidR="00E42FB7" w:rsidRPr="002134CF">
              <w:rPr>
                <w:rFonts w:asciiTheme="minorHAnsi" w:eastAsiaTheme="minorEastAsia" w:hAnsiTheme="minorHAnsi" w:cstheme="minorHAnsi"/>
                <w:sz w:val="22"/>
                <w:szCs w:val="22"/>
                <w:lang w:val="en-US" w:eastAsia="en-US"/>
              </w:rPr>
              <w:t xml:space="preserve">service account </w:t>
            </w:r>
            <w:r w:rsidR="005D011A" w:rsidRPr="002134CF">
              <w:rPr>
                <w:rFonts w:asciiTheme="minorHAnsi" w:eastAsiaTheme="minorEastAsia" w:hAnsiTheme="minorHAnsi" w:cstheme="minorHAnsi"/>
                <w:sz w:val="22"/>
                <w:szCs w:val="22"/>
                <w:lang w:val="en-US" w:eastAsia="en-US"/>
              </w:rPr>
              <w:t xml:space="preserve">is used then preferably MSA account and not a default AD account so that </w:t>
            </w:r>
            <w:r w:rsidR="49EBFF50" w:rsidRPr="002134CF">
              <w:rPr>
                <w:rFonts w:asciiTheme="minorHAnsi" w:eastAsiaTheme="minorEastAsia" w:hAnsiTheme="minorHAnsi" w:cstheme="minorHAnsi"/>
                <w:sz w:val="22"/>
                <w:szCs w:val="22"/>
                <w:lang w:val="en-US" w:eastAsia="en-US"/>
              </w:rPr>
              <w:t xml:space="preserve">password </w:t>
            </w:r>
            <w:r w:rsidR="005D011A" w:rsidRPr="002134CF">
              <w:rPr>
                <w:rFonts w:asciiTheme="minorHAnsi" w:eastAsiaTheme="minorEastAsia" w:hAnsiTheme="minorHAnsi" w:cstheme="minorHAnsi"/>
                <w:sz w:val="22"/>
                <w:szCs w:val="22"/>
                <w:lang w:val="en-US" w:eastAsia="en-US"/>
              </w:rPr>
              <w:t>rotation happens automatically.</w:t>
            </w:r>
          </w:p>
          <w:p w14:paraId="5418BC94" w14:textId="0435A781" w:rsidR="00894AC6" w:rsidRPr="002134CF" w:rsidRDefault="00A87E41" w:rsidP="00765083">
            <w:pPr>
              <w:autoSpaceDE w:val="0"/>
              <w:autoSpaceDN w:val="0"/>
              <w:adjustRightInd w:val="0"/>
              <w:jc w:val="both"/>
              <w:rPr>
                <w:rFonts w:cstheme="minorHAnsi"/>
              </w:rPr>
            </w:pPr>
            <w:r w:rsidRPr="002134CF">
              <w:rPr>
                <w:rFonts w:cstheme="minorHAnsi"/>
                <w:kern w:val="0"/>
              </w:rPr>
              <w:t xml:space="preserve"> Contractors are not provided with the corresponding password. </w:t>
            </w:r>
            <w:r w:rsidR="00894AC6" w:rsidRPr="002134CF">
              <w:rPr>
                <w:rFonts w:cstheme="minorHAnsi"/>
                <w:kern w:val="0"/>
              </w:rPr>
              <w:t>GUI-based executables (processes that cannot be started as a service) are not accepted.</w:t>
            </w:r>
          </w:p>
        </w:tc>
        <w:tc>
          <w:tcPr>
            <w:tcW w:w="4252" w:type="dxa"/>
          </w:tcPr>
          <w:p w14:paraId="7CABADB5" w14:textId="66C01BAB"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lastRenderedPageBreak/>
              <w:t>Describe here if and for what purpose/what rights (registry, configuration files, etc.) a service account is needed.</w:t>
            </w:r>
          </w:p>
          <w:p w14:paraId="206141BC"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Meet with the technical contact at UZB to share the service account password.</w:t>
            </w:r>
          </w:p>
          <w:p w14:paraId="54076E0E" w14:textId="1D366DBF"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tc>
      </w:tr>
      <w:tr w:rsidR="00894AC6" w:rsidRPr="00F40FF3" w14:paraId="5238A0F9" w14:textId="77777777" w:rsidTr="0039698A">
        <w:tc>
          <w:tcPr>
            <w:tcW w:w="846" w:type="dxa"/>
          </w:tcPr>
          <w:p w14:paraId="7272CFA6" w14:textId="5A852265" w:rsidR="00894AC6" w:rsidRPr="00765083" w:rsidRDefault="005C0F91" w:rsidP="00765083">
            <w:pPr>
              <w:autoSpaceDE w:val="0"/>
              <w:autoSpaceDN w:val="0"/>
              <w:adjustRightInd w:val="0"/>
              <w:jc w:val="both"/>
              <w:rPr>
                <w:rFonts w:cstheme="minorHAnsi"/>
                <w:b/>
                <w:bCs/>
                <w:kern w:val="0"/>
                <w:lang w:val="nl-BE"/>
              </w:rPr>
            </w:pPr>
            <w:r w:rsidRPr="00765083">
              <w:rPr>
                <w:rFonts w:cstheme="minorHAnsi"/>
                <w:lang w:val="nl-BE"/>
              </w:rPr>
              <w:t>TS10</w:t>
            </w:r>
          </w:p>
        </w:tc>
        <w:tc>
          <w:tcPr>
            <w:tcW w:w="4252" w:type="dxa"/>
          </w:tcPr>
          <w:p w14:paraId="5E9005F0" w14:textId="588BF25C" w:rsidR="00894AC6" w:rsidRPr="002134CF" w:rsidRDefault="00894AC6" w:rsidP="00765083">
            <w:pPr>
              <w:autoSpaceDE w:val="0"/>
              <w:autoSpaceDN w:val="0"/>
              <w:adjustRightInd w:val="0"/>
              <w:jc w:val="both"/>
              <w:rPr>
                <w:rFonts w:cstheme="minorHAnsi"/>
                <w:kern w:val="0"/>
              </w:rPr>
            </w:pPr>
            <w:r w:rsidRPr="002134CF">
              <w:rPr>
                <w:rFonts w:cstheme="minorHAnsi"/>
                <w:b/>
                <w:bCs/>
                <w:kern w:val="0"/>
              </w:rPr>
              <w:t xml:space="preserve">Authentication </w:t>
            </w:r>
            <w:r w:rsidRPr="002134CF">
              <w:rPr>
                <w:rFonts w:cstheme="minorHAnsi"/>
                <w:kern w:val="0"/>
              </w:rPr>
              <w:t xml:space="preserve">is done </w:t>
            </w:r>
            <w:r w:rsidR="008E7D4D" w:rsidRPr="002134CF">
              <w:rPr>
                <w:rFonts w:cstheme="minorHAnsi"/>
              </w:rPr>
              <w:t xml:space="preserve">with Windows integrated authentication </w:t>
            </w:r>
            <w:r w:rsidRPr="002134CF">
              <w:rPr>
                <w:rFonts w:cstheme="minorHAnsi"/>
                <w:kern w:val="0"/>
              </w:rPr>
              <w:t xml:space="preserve">via Kerberos and </w:t>
            </w:r>
            <w:r w:rsidR="00857B60" w:rsidRPr="002134CF">
              <w:rPr>
                <w:rFonts w:cstheme="minorHAnsi"/>
                <w:kern w:val="0"/>
              </w:rPr>
              <w:t xml:space="preserve">possibly via </w:t>
            </w:r>
            <w:r w:rsidRPr="002134CF">
              <w:rPr>
                <w:rFonts w:cstheme="minorHAnsi"/>
                <w:kern w:val="0"/>
              </w:rPr>
              <w:t xml:space="preserve">NTLMv2 </w:t>
            </w:r>
            <w:r w:rsidR="5C3D5BAA" w:rsidRPr="002134CF">
              <w:rPr>
                <w:rFonts w:cstheme="minorHAnsi"/>
                <w:kern w:val="0"/>
              </w:rPr>
              <w:t>(no NTLMv1 or LanManager)</w:t>
            </w:r>
          </w:p>
          <w:p w14:paraId="0E6C68B4" w14:textId="7C38081D" w:rsidR="0042572A" w:rsidRPr="002134CF" w:rsidRDefault="0042572A" w:rsidP="00765083">
            <w:pPr>
              <w:autoSpaceDE w:val="0"/>
              <w:autoSpaceDN w:val="0"/>
              <w:adjustRightInd w:val="0"/>
              <w:jc w:val="both"/>
              <w:rPr>
                <w:rFonts w:cstheme="minorHAnsi"/>
                <w:kern w:val="0"/>
              </w:rPr>
            </w:pPr>
            <w:r w:rsidRPr="002134CF">
              <w:rPr>
                <w:rFonts w:cstheme="minorHAnsi"/>
                <w:kern w:val="0"/>
              </w:rPr>
              <w:t xml:space="preserve">AD </w:t>
            </w:r>
            <w:r w:rsidR="00857B60" w:rsidRPr="002134CF">
              <w:rPr>
                <w:rFonts w:cstheme="minorHAnsi"/>
                <w:kern w:val="0"/>
              </w:rPr>
              <w:t xml:space="preserve">LDAP authentication </w:t>
            </w:r>
            <w:r w:rsidRPr="002134CF">
              <w:rPr>
                <w:rFonts w:cstheme="minorHAnsi"/>
                <w:kern w:val="0"/>
              </w:rPr>
              <w:t>only via LDAPS and not plaintext LDAP.</w:t>
            </w:r>
          </w:p>
        </w:tc>
        <w:tc>
          <w:tcPr>
            <w:tcW w:w="4252" w:type="dxa"/>
          </w:tcPr>
          <w:p w14:paraId="6FF9838D" w14:textId="1B5B1BB4"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describe here the exact rationale with an exhaustive elaborated alternative proposal. This proposal does not imply tacit acceptance but is the subject of consultation prior to any agreement by UZB.</w:t>
            </w:r>
          </w:p>
        </w:tc>
      </w:tr>
      <w:tr w:rsidR="00894AC6" w:rsidRPr="00F40FF3" w14:paraId="7F9C18E7" w14:textId="77777777" w:rsidTr="0039698A">
        <w:tc>
          <w:tcPr>
            <w:tcW w:w="846" w:type="dxa"/>
          </w:tcPr>
          <w:p w14:paraId="38C44AD4" w14:textId="24501DC5" w:rsidR="00894AC6" w:rsidRPr="00765083" w:rsidRDefault="005C0F91" w:rsidP="00765083">
            <w:pPr>
              <w:autoSpaceDE w:val="0"/>
              <w:autoSpaceDN w:val="0"/>
              <w:adjustRightInd w:val="0"/>
              <w:jc w:val="both"/>
              <w:rPr>
                <w:rFonts w:cstheme="minorHAnsi"/>
                <w:kern w:val="0"/>
                <w:lang w:val="nl-BE"/>
              </w:rPr>
            </w:pPr>
            <w:r w:rsidRPr="00765083">
              <w:rPr>
                <w:rFonts w:cstheme="minorHAnsi"/>
                <w:lang w:val="nl-BE"/>
              </w:rPr>
              <w:t>TS11</w:t>
            </w:r>
          </w:p>
        </w:tc>
        <w:tc>
          <w:tcPr>
            <w:tcW w:w="4252" w:type="dxa"/>
          </w:tcPr>
          <w:p w14:paraId="034D7C94" w14:textId="4B528BA6" w:rsidR="00894AC6" w:rsidRPr="002134CF" w:rsidRDefault="00894AC6" w:rsidP="00765083">
            <w:pPr>
              <w:autoSpaceDE w:val="0"/>
              <w:autoSpaceDN w:val="0"/>
              <w:adjustRightInd w:val="0"/>
              <w:jc w:val="both"/>
              <w:rPr>
                <w:rFonts w:cstheme="minorHAnsi"/>
                <w:kern w:val="0"/>
              </w:rPr>
            </w:pPr>
            <w:r w:rsidRPr="002134CF">
              <w:rPr>
                <w:rFonts w:cstheme="minorHAnsi"/>
                <w:kern w:val="0"/>
              </w:rPr>
              <w:t xml:space="preserve">No server on the domain may be taken </w:t>
            </w:r>
            <w:r w:rsidRPr="002134CF">
              <w:rPr>
                <w:rFonts w:cstheme="minorHAnsi"/>
                <w:b/>
                <w:bCs/>
                <w:kern w:val="0"/>
              </w:rPr>
              <w:t xml:space="preserve">over remotely </w:t>
            </w:r>
            <w:r w:rsidRPr="002134CF">
              <w:rPr>
                <w:rFonts w:cstheme="minorHAnsi"/>
                <w:kern w:val="0"/>
              </w:rPr>
              <w:t>without prior consultation with UZB:</w:t>
            </w:r>
          </w:p>
          <w:p w14:paraId="59E818BC" w14:textId="338EB8F2" w:rsidR="00894AC6" w:rsidRPr="002134CF" w:rsidRDefault="00894AC6" w:rsidP="00765083">
            <w:pPr>
              <w:autoSpaceDE w:val="0"/>
              <w:autoSpaceDN w:val="0"/>
              <w:adjustRightInd w:val="0"/>
              <w:jc w:val="both"/>
              <w:rPr>
                <w:rFonts w:cstheme="minorHAnsi"/>
                <w:kern w:val="0"/>
              </w:rPr>
            </w:pPr>
            <w:r w:rsidRPr="002134CF">
              <w:rPr>
                <w:rFonts w:cstheme="minorHAnsi"/>
                <w:kern w:val="0"/>
              </w:rPr>
              <w:t xml:space="preserve">i. During the project phase, a domain account is provided for the solution through which installations will take place. After the project phase, this account will be disabled. </w:t>
            </w:r>
          </w:p>
          <w:p w14:paraId="199BE680" w14:textId="4E274092" w:rsidR="00894AC6" w:rsidRPr="002134CF" w:rsidRDefault="00894AC6" w:rsidP="00765083">
            <w:pPr>
              <w:autoSpaceDE w:val="0"/>
              <w:autoSpaceDN w:val="0"/>
              <w:adjustRightInd w:val="0"/>
              <w:jc w:val="both"/>
              <w:rPr>
                <w:rFonts w:cstheme="minorHAnsi"/>
              </w:rPr>
            </w:pPr>
            <w:r w:rsidRPr="002134CF">
              <w:rPr>
                <w:rFonts w:cstheme="minorHAnsi"/>
                <w:kern w:val="0"/>
              </w:rPr>
              <w:t>ii. To ensure the stability of the solution, the supplier can access the environment after the project phase according to the process UZB provides for this as standard and via a VPN Pulse Secure Client (via TOTP) in combination with a PAM solution.</w:t>
            </w:r>
            <w:r w:rsidR="008D277A" w:rsidRPr="002134CF">
              <w:rPr>
                <w:rFonts w:cstheme="minorHAnsi"/>
                <w:kern w:val="0"/>
              </w:rPr>
              <w:t xml:space="preserve"> For this, the acquirer must install a plugin on her/his PC.</w:t>
            </w:r>
          </w:p>
        </w:tc>
        <w:tc>
          <w:tcPr>
            <w:tcW w:w="4252" w:type="dxa"/>
          </w:tcPr>
          <w:p w14:paraId="0CE6717A" w14:textId="219FE912"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tc>
      </w:tr>
      <w:tr w:rsidR="00894AC6" w:rsidRPr="00F40FF3" w14:paraId="0128F397" w14:textId="77777777" w:rsidTr="0039698A">
        <w:tc>
          <w:tcPr>
            <w:tcW w:w="846" w:type="dxa"/>
          </w:tcPr>
          <w:p w14:paraId="36EB63FD" w14:textId="3531C9A7" w:rsidR="00894AC6" w:rsidRPr="00765083" w:rsidRDefault="005C0F91" w:rsidP="00765083">
            <w:pPr>
              <w:jc w:val="both"/>
              <w:rPr>
                <w:rFonts w:cstheme="minorHAnsi"/>
                <w:lang w:val="nl-BE"/>
              </w:rPr>
            </w:pPr>
            <w:r w:rsidRPr="00765083">
              <w:rPr>
                <w:rFonts w:cstheme="minorHAnsi"/>
                <w:lang w:val="nl-BE"/>
              </w:rPr>
              <w:t>TS12</w:t>
            </w:r>
          </w:p>
        </w:tc>
        <w:tc>
          <w:tcPr>
            <w:tcW w:w="4252" w:type="dxa"/>
          </w:tcPr>
          <w:p w14:paraId="039DAEE4" w14:textId="0F7F4F53" w:rsidR="00894AC6" w:rsidRPr="00765083" w:rsidRDefault="6976EF71" w:rsidP="00765083">
            <w:pPr>
              <w:jc w:val="both"/>
              <w:rPr>
                <w:rFonts w:cstheme="minorHAnsi"/>
                <w:lang w:val="nl-BE"/>
              </w:rPr>
            </w:pPr>
            <w:r w:rsidRPr="00765083">
              <w:rPr>
                <w:rFonts w:cstheme="minorHAnsi"/>
                <w:lang w:val="nl-BE"/>
              </w:rPr>
              <w:t xml:space="preserve">UZB </w:t>
            </w:r>
            <w:r w:rsidR="003304D4" w:rsidRPr="00765083">
              <w:rPr>
                <w:rFonts w:cstheme="minorHAnsi"/>
                <w:b/>
                <w:bCs/>
                <w:lang w:val="nl-BE"/>
              </w:rPr>
              <w:t xml:space="preserve">monitors </w:t>
            </w:r>
            <w:r w:rsidRPr="00765083">
              <w:rPr>
                <w:rFonts w:cstheme="minorHAnsi"/>
                <w:lang w:val="nl-BE"/>
              </w:rPr>
              <w:t>the entire server environment.</w:t>
            </w:r>
          </w:p>
        </w:tc>
        <w:tc>
          <w:tcPr>
            <w:tcW w:w="4252" w:type="dxa"/>
          </w:tcPr>
          <w:p w14:paraId="534B0C6F" w14:textId="449E36D4"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State here or in an appendix which services &amp; URLs of the service are to be monitored, which thresholds apply and the interrelationship between the different services and the user experience.</w:t>
            </w:r>
          </w:p>
        </w:tc>
      </w:tr>
      <w:tr w:rsidR="00894AC6" w:rsidRPr="00F40FF3" w14:paraId="1E92FA23" w14:textId="77777777" w:rsidTr="0039698A">
        <w:tc>
          <w:tcPr>
            <w:tcW w:w="846" w:type="dxa"/>
          </w:tcPr>
          <w:p w14:paraId="002DA4DB" w14:textId="4B278A07" w:rsidR="00894AC6" w:rsidRPr="00765083" w:rsidRDefault="00FB265C" w:rsidP="00765083">
            <w:pPr>
              <w:jc w:val="both"/>
              <w:rPr>
                <w:rFonts w:cstheme="minorHAnsi"/>
                <w:lang w:val="nl-BE"/>
              </w:rPr>
            </w:pPr>
            <w:r w:rsidRPr="00765083">
              <w:rPr>
                <w:rFonts w:cstheme="minorHAnsi"/>
                <w:lang w:val="nl-BE"/>
              </w:rPr>
              <w:t>TS13</w:t>
            </w:r>
          </w:p>
        </w:tc>
        <w:tc>
          <w:tcPr>
            <w:tcW w:w="4252" w:type="dxa"/>
          </w:tcPr>
          <w:p w14:paraId="34AE059A" w14:textId="4A922FB3" w:rsidR="00894AC6" w:rsidRPr="002134CF" w:rsidRDefault="6976EF71" w:rsidP="00765083">
            <w:pPr>
              <w:jc w:val="both"/>
              <w:rPr>
                <w:rFonts w:cstheme="minorHAnsi"/>
              </w:rPr>
            </w:pPr>
            <w:r w:rsidRPr="002134CF">
              <w:rPr>
                <w:rFonts w:cstheme="minorHAnsi"/>
              </w:rPr>
              <w:t xml:space="preserve">UZB </w:t>
            </w:r>
            <w:r w:rsidR="46407BE4" w:rsidRPr="002134CF">
              <w:rPr>
                <w:rFonts w:cstheme="minorHAnsi"/>
              </w:rPr>
              <w:t xml:space="preserve">signs </w:t>
            </w:r>
            <w:r w:rsidRPr="002134CF">
              <w:rPr>
                <w:rFonts w:cstheme="minorHAnsi"/>
              </w:rPr>
              <w:t xml:space="preserve">all necessary certificates internally with the UZ Brussel </w:t>
            </w:r>
            <w:r w:rsidRPr="002134CF">
              <w:rPr>
                <w:rFonts w:cstheme="minorHAnsi"/>
                <w:b/>
                <w:bCs/>
              </w:rPr>
              <w:t>Certificate Authority (CA)</w:t>
            </w:r>
            <w:r w:rsidRPr="002134CF">
              <w:rPr>
                <w:rFonts w:cstheme="minorHAnsi"/>
              </w:rPr>
              <w:t xml:space="preserve">, which is automatically trusted by every device in the domain, including </w:t>
            </w:r>
            <w:r w:rsidR="004061CA" w:rsidRPr="002134CF">
              <w:rPr>
                <w:rFonts w:cstheme="minorHAnsi"/>
              </w:rPr>
              <w:t xml:space="preserve">centrally managed </w:t>
            </w:r>
            <w:r w:rsidRPr="002134CF">
              <w:rPr>
                <w:rFonts w:cstheme="minorHAnsi"/>
              </w:rPr>
              <w:t xml:space="preserve">mobile devices. </w:t>
            </w:r>
          </w:p>
          <w:p w14:paraId="1B15A599" w14:textId="245B611B" w:rsidR="00894AC6" w:rsidRPr="002134CF" w:rsidRDefault="00894AC6" w:rsidP="00765083">
            <w:pPr>
              <w:jc w:val="both"/>
              <w:rPr>
                <w:rFonts w:cstheme="minorHAnsi"/>
              </w:rPr>
            </w:pPr>
            <w:r w:rsidRPr="002134CF">
              <w:rPr>
                <w:rFonts w:cstheme="minorHAnsi"/>
              </w:rPr>
              <w:lastRenderedPageBreak/>
              <w:t>The supplier uses certificates from the UZB CA. If a public certificate is required, UZB purchases it from an external CA.</w:t>
            </w:r>
          </w:p>
        </w:tc>
        <w:tc>
          <w:tcPr>
            <w:tcW w:w="4252" w:type="dxa"/>
          </w:tcPr>
          <w:p w14:paraId="5872A1D3" w14:textId="778AE35D"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lastRenderedPageBreak/>
              <w:t xml:space="preserve">Indicate here whether a public certificate is required. Include a subject &amp; SAN names and what the certificate will be used for: server authentication and/or client authentication and/or other. </w:t>
            </w:r>
          </w:p>
          <w:p w14:paraId="287EABD6" w14:textId="40B713D6" w:rsidR="00894AC6" w:rsidRPr="002134CF" w:rsidRDefault="00894AC6" w:rsidP="00765083">
            <w:pPr>
              <w:jc w:val="both"/>
              <w:rPr>
                <w:rFonts w:cstheme="minorHAnsi"/>
                <w:color w:val="808080" w:themeColor="background1" w:themeShade="80"/>
              </w:rPr>
            </w:pPr>
          </w:p>
        </w:tc>
      </w:tr>
      <w:tr w:rsidR="00894AC6" w:rsidRPr="00F40FF3" w14:paraId="79E788F4" w14:textId="77777777" w:rsidTr="0039698A">
        <w:tc>
          <w:tcPr>
            <w:tcW w:w="846" w:type="dxa"/>
          </w:tcPr>
          <w:p w14:paraId="57E5B4FF" w14:textId="49EC2F02" w:rsidR="00894AC6" w:rsidRPr="00765083" w:rsidRDefault="00FB265C" w:rsidP="00765083">
            <w:pPr>
              <w:jc w:val="both"/>
              <w:rPr>
                <w:rFonts w:cstheme="minorHAnsi"/>
                <w:lang w:val="nl-BE"/>
              </w:rPr>
            </w:pPr>
            <w:r w:rsidRPr="00765083">
              <w:rPr>
                <w:rFonts w:cstheme="minorHAnsi"/>
                <w:lang w:val="nl-BE"/>
              </w:rPr>
              <w:lastRenderedPageBreak/>
              <w:t>TS14</w:t>
            </w:r>
          </w:p>
        </w:tc>
        <w:tc>
          <w:tcPr>
            <w:tcW w:w="4252" w:type="dxa"/>
          </w:tcPr>
          <w:p w14:paraId="488D2C1C" w14:textId="653CC0D7" w:rsidR="00894AC6" w:rsidRPr="002134CF" w:rsidRDefault="6976EF71" w:rsidP="00765083">
            <w:pPr>
              <w:jc w:val="both"/>
              <w:rPr>
                <w:rFonts w:cstheme="minorHAnsi"/>
              </w:rPr>
            </w:pPr>
            <w:r w:rsidRPr="002134CF">
              <w:rPr>
                <w:rFonts w:cstheme="minorHAnsi"/>
                <w:b/>
                <w:bCs/>
              </w:rPr>
              <w:t xml:space="preserve">Internet access </w:t>
            </w:r>
            <w:r w:rsidRPr="002134CF">
              <w:rPr>
                <w:rFonts w:cstheme="minorHAnsi"/>
              </w:rPr>
              <w:t>from servers or communication with specific public addresses on the Internet is not allowed.</w:t>
            </w:r>
          </w:p>
        </w:tc>
        <w:tc>
          <w:tcPr>
            <w:tcW w:w="4252" w:type="dxa"/>
          </w:tcPr>
          <w:p w14:paraId="418C4FD5" w14:textId="77777777"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p w14:paraId="6AE1F7AD" w14:textId="5F282E1C" w:rsidR="00894AC6" w:rsidRPr="002134CF" w:rsidRDefault="00894AC6" w:rsidP="002C3AB5">
            <w:pPr>
              <w:jc w:val="both"/>
              <w:rPr>
                <w:rFonts w:cstheme="minorHAnsi"/>
              </w:rPr>
            </w:pPr>
            <w:r w:rsidRPr="002134CF">
              <w:rPr>
                <w:rFonts w:cstheme="minorHAnsi"/>
                <w:color w:val="808080" w:themeColor="background1" w:themeShade="80"/>
              </w:rPr>
              <w:t xml:space="preserve">The proposal includes a detailed configuration of </w:t>
            </w:r>
            <w:r w:rsidRPr="00765083">
              <w:rPr>
                <w:rFonts w:cstheme="minorHAnsi"/>
                <w:color w:val="808080" w:themeColor="background1" w:themeShade="80"/>
              </w:rPr>
              <w:t xml:space="preserve">Windows firewall and network firewall. </w:t>
            </w:r>
            <w:r w:rsidRPr="002134CF">
              <w:rPr>
                <w:rFonts w:cstheme="minorHAnsi"/>
                <w:color w:val="808080" w:themeColor="background1" w:themeShade="80"/>
              </w:rPr>
              <w:t>For applications that need to be available from outside, this includes details such as URLs, IP addresses, ports, protocols, etc. to enable this in a controlled manner.</w:t>
            </w:r>
          </w:p>
        </w:tc>
      </w:tr>
      <w:tr w:rsidR="00894AC6" w:rsidRPr="00F40FF3" w14:paraId="1DD4ACCC" w14:textId="77777777" w:rsidTr="0039698A">
        <w:tc>
          <w:tcPr>
            <w:tcW w:w="846" w:type="dxa"/>
          </w:tcPr>
          <w:p w14:paraId="508C42C7" w14:textId="50FA712F" w:rsidR="00894AC6" w:rsidRPr="00765083" w:rsidRDefault="00FB265C" w:rsidP="00765083">
            <w:pPr>
              <w:jc w:val="both"/>
              <w:rPr>
                <w:rFonts w:cstheme="minorHAnsi"/>
                <w:b/>
                <w:bCs/>
                <w:lang w:val="nl-BE"/>
              </w:rPr>
            </w:pPr>
            <w:r w:rsidRPr="00765083">
              <w:rPr>
                <w:rFonts w:cstheme="minorHAnsi"/>
                <w:lang w:val="nl-BE"/>
              </w:rPr>
              <w:t>TS15</w:t>
            </w:r>
          </w:p>
        </w:tc>
        <w:tc>
          <w:tcPr>
            <w:tcW w:w="4252" w:type="dxa"/>
          </w:tcPr>
          <w:p w14:paraId="63E65553" w14:textId="5316D7CD" w:rsidR="00894AC6" w:rsidRPr="002134CF" w:rsidRDefault="008672EF" w:rsidP="00765083">
            <w:pPr>
              <w:jc w:val="both"/>
              <w:rPr>
                <w:rFonts w:cstheme="minorHAnsi"/>
              </w:rPr>
            </w:pPr>
            <w:r w:rsidRPr="002134CF">
              <w:rPr>
                <w:rFonts w:cstheme="minorHAnsi"/>
                <w:b/>
                <w:bCs/>
              </w:rPr>
              <w:t xml:space="preserve">Non-encrypted, known </w:t>
            </w:r>
            <w:r w:rsidR="00894AC6" w:rsidRPr="002134CF">
              <w:rPr>
                <w:rFonts w:cstheme="minorHAnsi"/>
                <w:b/>
                <w:bCs/>
              </w:rPr>
              <w:t xml:space="preserve">insecure or outdated protocols </w:t>
            </w:r>
            <w:r w:rsidR="00894AC6" w:rsidRPr="002134CF">
              <w:rPr>
                <w:rFonts w:cstheme="minorHAnsi"/>
              </w:rPr>
              <w:t xml:space="preserve">such as </w:t>
            </w:r>
            <w:r w:rsidR="00CA639C" w:rsidRPr="002134CF">
              <w:rPr>
                <w:rFonts w:cstheme="minorHAnsi"/>
              </w:rPr>
              <w:t xml:space="preserve">ldap, </w:t>
            </w:r>
            <w:r w:rsidR="00894AC6" w:rsidRPr="002134CF">
              <w:rPr>
                <w:rFonts w:cstheme="minorHAnsi"/>
              </w:rPr>
              <w:t>http, ftp and telnet are not allowed.</w:t>
            </w:r>
          </w:p>
        </w:tc>
        <w:tc>
          <w:tcPr>
            <w:tcW w:w="4252" w:type="dxa"/>
          </w:tcPr>
          <w:p w14:paraId="16643868" w14:textId="49DB125C"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tc>
      </w:tr>
      <w:tr w:rsidR="00894AC6" w:rsidRPr="00F40FF3" w14:paraId="069E311F" w14:textId="77777777" w:rsidTr="0039698A">
        <w:tc>
          <w:tcPr>
            <w:tcW w:w="846" w:type="dxa"/>
          </w:tcPr>
          <w:p w14:paraId="0EF620FA" w14:textId="5B19DA38" w:rsidR="00894AC6" w:rsidRPr="00765083" w:rsidRDefault="00FB265C" w:rsidP="00765083">
            <w:pPr>
              <w:jc w:val="both"/>
              <w:rPr>
                <w:rFonts w:cstheme="minorHAnsi"/>
                <w:lang w:val="nl-BE"/>
              </w:rPr>
            </w:pPr>
            <w:r w:rsidRPr="00765083">
              <w:rPr>
                <w:rFonts w:cstheme="minorHAnsi"/>
                <w:lang w:val="nl-BE"/>
              </w:rPr>
              <w:t>TS16</w:t>
            </w:r>
          </w:p>
        </w:tc>
        <w:tc>
          <w:tcPr>
            <w:tcW w:w="4252" w:type="dxa"/>
          </w:tcPr>
          <w:p w14:paraId="37AE1ACF" w14:textId="426378C2" w:rsidR="005C6300" w:rsidRPr="002134CF" w:rsidRDefault="00894AC6" w:rsidP="00765083">
            <w:pPr>
              <w:jc w:val="both"/>
              <w:rPr>
                <w:rFonts w:cstheme="minorHAnsi"/>
              </w:rPr>
            </w:pPr>
            <w:r w:rsidRPr="002134CF">
              <w:rPr>
                <w:rFonts w:cstheme="minorHAnsi"/>
              </w:rPr>
              <w:t xml:space="preserve">UZB </w:t>
            </w:r>
            <w:r w:rsidRPr="002134CF">
              <w:rPr>
                <w:rFonts w:cstheme="minorHAnsi"/>
                <w:b/>
                <w:bCs/>
              </w:rPr>
              <w:t xml:space="preserve">backs up </w:t>
            </w:r>
            <w:r w:rsidRPr="002134CF">
              <w:rPr>
                <w:rFonts w:cstheme="minorHAnsi"/>
              </w:rPr>
              <w:t xml:space="preserve">the systems under its management </w:t>
            </w:r>
            <w:r w:rsidR="00CC440D" w:rsidRPr="002134CF">
              <w:rPr>
                <w:rFonts w:cstheme="minorHAnsi"/>
              </w:rPr>
              <w:t>as follows</w:t>
            </w:r>
          </w:p>
          <w:p w14:paraId="4133205C" w14:textId="77777777" w:rsidR="00855CDC" w:rsidRDefault="005C6300" w:rsidP="00765083">
            <w:pPr>
              <w:autoSpaceDE w:val="0"/>
              <w:autoSpaceDN w:val="0"/>
              <w:adjustRightInd w:val="0"/>
              <w:jc w:val="both"/>
              <w:rPr>
                <w:rFonts w:cstheme="minorHAnsi"/>
              </w:rPr>
            </w:pPr>
            <w:r w:rsidRPr="002134CF">
              <w:rPr>
                <w:rFonts w:cstheme="minorHAnsi"/>
              </w:rPr>
              <w:t xml:space="preserve">i. </w:t>
            </w:r>
            <w:r w:rsidR="00894AC6" w:rsidRPr="002134CF">
              <w:rPr>
                <w:rFonts w:cstheme="minorHAnsi"/>
              </w:rPr>
              <w:t xml:space="preserve">Of virtual servers, 3 </w:t>
            </w:r>
            <w:r w:rsidR="008937A1" w:rsidRPr="002134CF">
              <w:rPr>
                <w:rFonts w:cstheme="minorHAnsi"/>
              </w:rPr>
              <w:t xml:space="preserve">storage-level </w:t>
            </w:r>
            <w:r w:rsidR="00894AC6" w:rsidRPr="002134CF">
              <w:rPr>
                <w:rFonts w:cstheme="minorHAnsi"/>
              </w:rPr>
              <w:t xml:space="preserve">snapshots are taken every day where a </w:t>
            </w:r>
            <w:r w:rsidR="4DC2B594" w:rsidRPr="002134CF">
              <w:rPr>
                <w:rFonts w:cstheme="minorHAnsi"/>
              </w:rPr>
              <w:t xml:space="preserve">crash </w:t>
            </w:r>
            <w:r w:rsidR="00894AC6" w:rsidRPr="002134CF">
              <w:rPr>
                <w:rFonts w:cstheme="minorHAnsi"/>
              </w:rPr>
              <w:t xml:space="preserve">consistent backup is taken. </w:t>
            </w:r>
          </w:p>
          <w:p w14:paraId="02F5DEBC" w14:textId="3AD61011" w:rsidR="00FB5406" w:rsidRPr="0066648A" w:rsidRDefault="00FB5406" w:rsidP="00765083">
            <w:pPr>
              <w:autoSpaceDE w:val="0"/>
              <w:autoSpaceDN w:val="0"/>
              <w:adjustRightInd w:val="0"/>
              <w:jc w:val="both"/>
              <w:rPr>
                <w:rFonts w:cstheme="minorHAnsi"/>
              </w:rPr>
            </w:pPr>
            <w:r w:rsidRPr="002134CF">
              <w:rPr>
                <w:rFonts w:cstheme="minorHAnsi"/>
              </w:rPr>
              <w:t xml:space="preserve">ii. </w:t>
            </w:r>
            <w:r w:rsidRPr="0066648A">
              <w:rPr>
                <w:rFonts w:cstheme="minorHAnsi"/>
              </w:rPr>
              <w:t xml:space="preserve">Databases supported by UZB (see </w:t>
            </w:r>
            <w:r w:rsidR="00F762A9" w:rsidRPr="0066648A">
              <w:rPr>
                <w:rFonts w:cstheme="minorHAnsi"/>
              </w:rPr>
              <w:t xml:space="preserve">further "Database server" </w:t>
            </w:r>
            <w:r w:rsidRPr="0066648A">
              <w:rPr>
                <w:rFonts w:cstheme="minorHAnsi"/>
              </w:rPr>
              <w:t>on this subject</w:t>
            </w:r>
            <w:r w:rsidR="00C00D1F" w:rsidRPr="0066648A">
              <w:rPr>
                <w:rFonts w:cstheme="minorHAnsi"/>
              </w:rPr>
              <w:t>)</w:t>
            </w:r>
            <w:r w:rsidR="002838A6" w:rsidRPr="0066648A">
              <w:rPr>
                <w:rFonts w:cstheme="minorHAnsi"/>
              </w:rPr>
              <w:t xml:space="preserve">: </w:t>
            </w:r>
            <w:r w:rsidR="002838A6" w:rsidRPr="0066648A">
              <w:rPr>
                <w:rFonts w:cstheme="minorHAnsi"/>
                <w:kern w:val="0"/>
              </w:rPr>
              <w:t xml:space="preserve">For MSSQL, transaction backups are provided every 30 minutes. </w:t>
            </w:r>
          </w:p>
        </w:tc>
        <w:tc>
          <w:tcPr>
            <w:tcW w:w="4252" w:type="dxa"/>
          </w:tcPr>
          <w:p w14:paraId="518F0782" w14:textId="77777777" w:rsidR="001067F1" w:rsidRPr="002134CF" w:rsidRDefault="001067F1" w:rsidP="00765083">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p w14:paraId="2D6E96DC" w14:textId="7DAB6801" w:rsidR="00CA1D7E" w:rsidRPr="002134CF" w:rsidRDefault="00A720A4" w:rsidP="00765083">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If the supplier uses other DB systems, please</w:t>
            </w:r>
            <w:r w:rsidR="00CA1D7E" w:rsidRPr="002134CF">
              <w:rPr>
                <w:rFonts w:cstheme="minorHAnsi"/>
                <w:color w:val="808080" w:themeColor="background1" w:themeShade="80"/>
              </w:rPr>
              <w:t xml:space="preserve"> refer to the </w:t>
            </w:r>
            <w:r w:rsidRPr="002134CF">
              <w:rPr>
                <w:rFonts w:cstheme="minorHAnsi"/>
                <w:color w:val="808080" w:themeColor="background1" w:themeShade="80"/>
              </w:rPr>
              <w:t xml:space="preserve">relevant </w:t>
            </w:r>
            <w:r w:rsidR="00065876" w:rsidRPr="002134CF">
              <w:rPr>
                <w:rFonts w:cstheme="minorHAnsi"/>
                <w:color w:val="808080" w:themeColor="background1" w:themeShade="80"/>
              </w:rPr>
              <w:t xml:space="preserve">information under "Database server". </w:t>
            </w:r>
            <w:r w:rsidR="00434614" w:rsidRPr="002134CF">
              <w:rPr>
                <w:rFonts w:cstheme="minorHAnsi"/>
                <w:color w:val="808080" w:themeColor="background1" w:themeShade="80"/>
              </w:rPr>
              <w:t>In such cases, ICT will only provide a file-based backup of a database export provided by the supplier</w:t>
            </w:r>
            <w:r w:rsidR="00434614" w:rsidRPr="002134CF">
              <w:rPr>
                <w:rFonts w:cstheme="minorHAnsi"/>
                <w:kern w:val="0"/>
              </w:rPr>
              <w:t>.</w:t>
            </w:r>
          </w:p>
        </w:tc>
      </w:tr>
      <w:tr w:rsidR="00894AC6" w:rsidRPr="00F40FF3" w14:paraId="01E2BCEC" w14:textId="77777777" w:rsidTr="0039698A">
        <w:tc>
          <w:tcPr>
            <w:tcW w:w="846" w:type="dxa"/>
          </w:tcPr>
          <w:p w14:paraId="0B4FF396" w14:textId="55C0C1C1" w:rsidR="00894AC6" w:rsidRPr="00765083" w:rsidRDefault="00FB265C" w:rsidP="00765083">
            <w:pPr>
              <w:jc w:val="both"/>
              <w:rPr>
                <w:rFonts w:cstheme="minorHAnsi"/>
                <w:b/>
                <w:bCs/>
                <w:lang w:val="nl-BE"/>
              </w:rPr>
            </w:pPr>
            <w:r w:rsidRPr="00765083">
              <w:rPr>
                <w:rFonts w:cstheme="minorHAnsi"/>
                <w:lang w:val="nl-BE"/>
              </w:rPr>
              <w:t>TS17</w:t>
            </w:r>
          </w:p>
        </w:tc>
        <w:tc>
          <w:tcPr>
            <w:tcW w:w="4252" w:type="dxa"/>
          </w:tcPr>
          <w:p w14:paraId="44C6C8D1" w14:textId="104EF4F1" w:rsidR="00894AC6" w:rsidRPr="002134CF" w:rsidRDefault="4AB32BCA" w:rsidP="00765083">
            <w:pPr>
              <w:autoSpaceDE w:val="0"/>
              <w:autoSpaceDN w:val="0"/>
              <w:adjustRightInd w:val="0"/>
              <w:jc w:val="both"/>
              <w:rPr>
                <w:rFonts w:cstheme="minorHAnsi"/>
              </w:rPr>
            </w:pPr>
            <w:r w:rsidRPr="002134CF">
              <w:rPr>
                <w:rFonts w:cstheme="minorHAnsi"/>
                <w:b/>
                <w:bCs/>
              </w:rPr>
              <w:t xml:space="preserve">Application data </w:t>
            </w:r>
            <w:r w:rsidRPr="002134CF">
              <w:rPr>
                <w:rFonts w:cstheme="minorHAnsi"/>
              </w:rPr>
              <w:t xml:space="preserve">is always stored outside the VM on </w:t>
            </w:r>
            <w:r w:rsidR="00857B60" w:rsidRPr="002134CF">
              <w:rPr>
                <w:rFonts w:cstheme="minorHAnsi"/>
              </w:rPr>
              <w:t xml:space="preserve">a NAS location </w:t>
            </w:r>
            <w:r w:rsidRPr="002134CF">
              <w:rPr>
                <w:rFonts w:cstheme="minorHAnsi"/>
              </w:rPr>
              <w:t xml:space="preserve">so that the VM does not become too large and storage can be adapted efficiently. UZ Brussel has a high-availability storage platform </w:t>
            </w:r>
            <w:r w:rsidR="0FAD201B" w:rsidRPr="002134CF">
              <w:rPr>
                <w:rFonts w:cstheme="minorHAnsi"/>
              </w:rPr>
              <w:t xml:space="preserve">and long-term storage on archive </w:t>
            </w:r>
            <w:r w:rsidRPr="002134CF">
              <w:rPr>
                <w:rFonts w:cstheme="minorHAnsi"/>
              </w:rPr>
              <w:t>for this purpose</w:t>
            </w:r>
            <w:r w:rsidR="0FAD201B" w:rsidRPr="002134CF">
              <w:rPr>
                <w:rFonts w:cstheme="minorHAnsi"/>
              </w:rPr>
              <w:t xml:space="preserve">. </w:t>
            </w:r>
            <w:r w:rsidR="75716B83" w:rsidRPr="002134CF">
              <w:rPr>
                <w:rFonts w:cstheme="minorHAnsi"/>
              </w:rPr>
              <w:t xml:space="preserve">Snapshots can be maintained for up to 3 years with copy </w:t>
            </w:r>
            <w:r w:rsidR="4F2F9B17" w:rsidRPr="002134CF">
              <w:rPr>
                <w:rFonts w:cstheme="minorHAnsi"/>
                <w:kern w:val="0"/>
              </w:rPr>
              <w:t>on a tier2 disk array</w:t>
            </w:r>
            <w:r w:rsidR="00A61DA3">
              <w:rPr>
                <w:rFonts w:cstheme="minorHAnsi"/>
                <w:kern w:val="0"/>
              </w:rPr>
              <w:t xml:space="preserve"> </w:t>
            </w:r>
            <w:r w:rsidR="4F2F9B17" w:rsidRPr="002134CF">
              <w:rPr>
                <w:rFonts w:cstheme="minorHAnsi"/>
                <w:kern w:val="0"/>
              </w:rPr>
              <w:t xml:space="preserve">and </w:t>
            </w:r>
            <w:r w:rsidR="65DD0D45" w:rsidRPr="002134CF">
              <w:rPr>
                <w:rFonts w:cstheme="minorHAnsi"/>
              </w:rPr>
              <w:t xml:space="preserve">an offsite copy on tier3 </w:t>
            </w:r>
            <w:r w:rsidR="00857B60" w:rsidRPr="002134CF">
              <w:rPr>
                <w:rFonts w:cstheme="minorHAnsi"/>
              </w:rPr>
              <w:t xml:space="preserve">environment. </w:t>
            </w:r>
            <w:r w:rsidR="4F2F9B17" w:rsidRPr="002134CF">
              <w:rPr>
                <w:rFonts w:cstheme="minorHAnsi"/>
                <w:kern w:val="0"/>
              </w:rPr>
              <w:t xml:space="preserve">All file serving/NAS needs should be </w:t>
            </w:r>
            <w:r w:rsidR="00A61DA3">
              <w:rPr>
                <w:rFonts w:cstheme="minorHAnsi"/>
                <w:kern w:val="0"/>
              </w:rPr>
              <w:t xml:space="preserve">foreseen </w:t>
            </w:r>
            <w:r w:rsidR="4F2F9B17" w:rsidRPr="002134CF">
              <w:rPr>
                <w:rFonts w:cstheme="minorHAnsi"/>
                <w:kern w:val="0"/>
              </w:rPr>
              <w:t xml:space="preserve">on these pre-existing systems. </w:t>
            </w:r>
            <w:r w:rsidR="6046867A" w:rsidRPr="002134CF">
              <w:rPr>
                <w:rFonts w:cstheme="minorHAnsi"/>
              </w:rPr>
              <w:t xml:space="preserve">If there is </w:t>
            </w:r>
            <w:r w:rsidR="00F87959">
              <w:rPr>
                <w:rFonts w:cstheme="minorHAnsi"/>
              </w:rPr>
              <w:t>a limited amount of</w:t>
            </w:r>
            <w:r w:rsidR="6046867A" w:rsidRPr="002134CF">
              <w:rPr>
                <w:rFonts w:cstheme="minorHAnsi"/>
              </w:rPr>
              <w:t xml:space="preserve"> </w:t>
            </w:r>
            <w:r w:rsidR="6046867A" w:rsidRPr="002134CF">
              <w:rPr>
                <w:rFonts w:cstheme="minorHAnsi"/>
              </w:rPr>
              <w:lastRenderedPageBreak/>
              <w:t xml:space="preserve">application data </w:t>
            </w:r>
            <w:r w:rsidR="67B53998" w:rsidRPr="002134CF">
              <w:rPr>
                <w:rFonts w:cstheme="minorHAnsi"/>
              </w:rPr>
              <w:t xml:space="preserve">(&lt; </w:t>
            </w:r>
            <w:r w:rsidR="0EAD1AF4" w:rsidRPr="002134CF">
              <w:rPr>
                <w:rFonts w:cstheme="minorHAnsi"/>
              </w:rPr>
              <w:t>50GB</w:t>
            </w:r>
            <w:r w:rsidR="67B53998" w:rsidRPr="002134CF">
              <w:rPr>
                <w:rFonts w:cstheme="minorHAnsi"/>
              </w:rPr>
              <w:t>)</w:t>
            </w:r>
            <w:r w:rsidR="6046867A" w:rsidRPr="002134CF">
              <w:rPr>
                <w:rFonts w:cstheme="minorHAnsi"/>
              </w:rPr>
              <w:t xml:space="preserve">, it can be </w:t>
            </w:r>
            <w:r w:rsidR="4E71B3DD" w:rsidRPr="002134CF">
              <w:rPr>
                <w:rFonts w:cstheme="minorHAnsi"/>
              </w:rPr>
              <w:t>stored</w:t>
            </w:r>
            <w:r w:rsidR="6046867A" w:rsidRPr="002134CF">
              <w:rPr>
                <w:rFonts w:cstheme="minorHAnsi"/>
              </w:rPr>
              <w:t xml:space="preserve"> locally</w:t>
            </w:r>
            <w:r w:rsidR="4E71B3DD" w:rsidRPr="002134CF">
              <w:rPr>
                <w:rFonts w:cstheme="minorHAnsi"/>
              </w:rPr>
              <w:t>.</w:t>
            </w:r>
          </w:p>
        </w:tc>
        <w:tc>
          <w:tcPr>
            <w:tcW w:w="4252" w:type="dxa"/>
          </w:tcPr>
          <w:p w14:paraId="1912D0D8" w14:textId="3DD53A70"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lastRenderedPageBreak/>
              <w:t>State explicitly here if a separate backup retention policy is needed for application data.</w:t>
            </w:r>
          </w:p>
        </w:tc>
      </w:tr>
      <w:tr w:rsidR="00894AC6" w:rsidRPr="00F40FF3" w14:paraId="3F06B552" w14:textId="77777777" w:rsidTr="0039698A">
        <w:tc>
          <w:tcPr>
            <w:tcW w:w="846" w:type="dxa"/>
          </w:tcPr>
          <w:p w14:paraId="5CEACFCC" w14:textId="310EE10A" w:rsidR="00894AC6" w:rsidRPr="00765083" w:rsidRDefault="00FB265C" w:rsidP="00765083">
            <w:pPr>
              <w:jc w:val="both"/>
              <w:rPr>
                <w:rFonts w:cstheme="minorHAnsi"/>
                <w:b/>
                <w:bCs/>
                <w:lang w:val="nl-BE"/>
              </w:rPr>
            </w:pPr>
            <w:r w:rsidRPr="00765083">
              <w:rPr>
                <w:rFonts w:cstheme="minorHAnsi"/>
                <w:lang w:val="nl-BE"/>
              </w:rPr>
              <w:t>TS18</w:t>
            </w:r>
          </w:p>
        </w:tc>
        <w:tc>
          <w:tcPr>
            <w:tcW w:w="4252" w:type="dxa"/>
          </w:tcPr>
          <w:p w14:paraId="2F3D007C" w14:textId="7BE45651" w:rsidR="00894AC6" w:rsidRPr="002134CF" w:rsidRDefault="04383E9D" w:rsidP="00765083">
            <w:pPr>
              <w:jc w:val="both"/>
              <w:rPr>
                <w:rFonts w:cstheme="minorHAnsi"/>
              </w:rPr>
            </w:pPr>
            <w:r w:rsidRPr="002134CF">
              <w:rPr>
                <w:rFonts w:cstheme="minorHAnsi"/>
                <w:b/>
                <w:bCs/>
              </w:rPr>
              <w:t xml:space="preserve">Creation and </w:t>
            </w:r>
            <w:r w:rsidR="7EB4BEA2" w:rsidRPr="002134CF">
              <w:rPr>
                <w:rFonts w:cstheme="minorHAnsi"/>
                <w:b/>
                <w:bCs/>
              </w:rPr>
              <w:t xml:space="preserve">configuration of </w:t>
            </w:r>
            <w:r w:rsidR="24179194" w:rsidRPr="002134CF">
              <w:rPr>
                <w:rFonts w:cstheme="minorHAnsi"/>
                <w:b/>
                <w:bCs/>
              </w:rPr>
              <w:t xml:space="preserve">Local </w:t>
            </w:r>
            <w:r w:rsidR="16803523" w:rsidRPr="002134CF">
              <w:rPr>
                <w:rFonts w:cstheme="minorHAnsi"/>
                <w:b/>
                <w:bCs/>
              </w:rPr>
              <w:t xml:space="preserve">SMB/CIFS </w:t>
            </w:r>
            <w:r w:rsidR="4AB32BCA" w:rsidRPr="002134CF">
              <w:rPr>
                <w:rFonts w:cstheme="minorHAnsi"/>
                <w:b/>
                <w:bCs/>
              </w:rPr>
              <w:t xml:space="preserve">shares </w:t>
            </w:r>
            <w:r w:rsidR="4AB32BCA" w:rsidRPr="002134CF">
              <w:rPr>
                <w:rFonts w:cstheme="minorHAnsi"/>
              </w:rPr>
              <w:t xml:space="preserve">on Windows servers are </w:t>
            </w:r>
            <w:r w:rsidR="36649C42" w:rsidRPr="002134CF">
              <w:rPr>
                <w:rFonts w:cstheme="minorHAnsi"/>
              </w:rPr>
              <w:t xml:space="preserve">by default </w:t>
            </w:r>
            <w:r w:rsidR="4A1E17A3" w:rsidRPr="002134CF">
              <w:rPr>
                <w:rFonts w:cstheme="minorHAnsi"/>
              </w:rPr>
              <w:t xml:space="preserve">not </w:t>
            </w:r>
            <w:r w:rsidR="4AB32BCA" w:rsidRPr="002134CF">
              <w:rPr>
                <w:rFonts w:cstheme="minorHAnsi"/>
              </w:rPr>
              <w:t xml:space="preserve">allowed </w:t>
            </w:r>
            <w:r w:rsidR="24315263" w:rsidRPr="002134CF">
              <w:rPr>
                <w:rFonts w:cstheme="minorHAnsi"/>
              </w:rPr>
              <w:t xml:space="preserve">without </w:t>
            </w:r>
            <w:r w:rsidR="00857B60" w:rsidRPr="002134CF">
              <w:rPr>
                <w:rFonts w:cstheme="minorHAnsi"/>
              </w:rPr>
              <w:t xml:space="preserve">UZB </w:t>
            </w:r>
            <w:r w:rsidR="24315263" w:rsidRPr="002134CF">
              <w:rPr>
                <w:rFonts w:cstheme="minorHAnsi"/>
              </w:rPr>
              <w:t>staff intervention</w:t>
            </w:r>
          </w:p>
        </w:tc>
        <w:tc>
          <w:tcPr>
            <w:tcW w:w="4252" w:type="dxa"/>
          </w:tcPr>
          <w:p w14:paraId="52486991" w14:textId="307803AB" w:rsidR="00894AC6" w:rsidRPr="002134CF" w:rsidRDefault="00894AC6" w:rsidP="00765083">
            <w:pPr>
              <w:jc w:val="both"/>
              <w:rPr>
                <w:rFonts w:cstheme="minorHAnsi"/>
                <w:color w:val="808080" w:themeColor="background1" w:themeShade="80"/>
              </w:rPr>
            </w:pPr>
            <w:r w:rsidRPr="002134CF">
              <w:rPr>
                <w:rFonts w:cstheme="minorHAnsi"/>
                <w:color w:val="808080" w:themeColor="background1" w:themeShade="80"/>
              </w:rPr>
              <w:t>Specify explicitly here if and which local shares are needed. UZB creates these, taking into account the creation and application of AD groups and NTFS permissions</w:t>
            </w:r>
            <w:r w:rsidR="2EFF86CC" w:rsidRPr="002134CF">
              <w:rPr>
                <w:rFonts w:cstheme="minorHAnsi"/>
                <w:color w:val="808080" w:themeColor="background1" w:themeShade="80"/>
              </w:rPr>
              <w:t xml:space="preserve">. </w:t>
            </w:r>
            <w:r w:rsidR="17258217" w:rsidRPr="002134CF">
              <w:rPr>
                <w:rFonts w:cstheme="minorHAnsi"/>
                <w:color w:val="808080" w:themeColor="background1" w:themeShade="80"/>
              </w:rPr>
              <w:t xml:space="preserve">Specify which persons need access to the service (or </w:t>
            </w:r>
            <w:r w:rsidR="00857B60" w:rsidRPr="002134CF">
              <w:rPr>
                <w:rFonts w:cstheme="minorHAnsi"/>
                <w:color w:val="808080" w:themeColor="background1" w:themeShade="80"/>
              </w:rPr>
              <w:t>service account(s)</w:t>
            </w:r>
            <w:r w:rsidR="17258217" w:rsidRPr="002134CF">
              <w:rPr>
                <w:rFonts w:cstheme="minorHAnsi"/>
                <w:color w:val="808080" w:themeColor="background1" w:themeShade="80"/>
              </w:rPr>
              <w:t>.</w:t>
            </w:r>
          </w:p>
        </w:tc>
      </w:tr>
      <w:tr w:rsidR="00894AC6" w:rsidRPr="00F40FF3" w14:paraId="31586FE6" w14:textId="77777777" w:rsidTr="0039698A">
        <w:tc>
          <w:tcPr>
            <w:tcW w:w="846" w:type="dxa"/>
          </w:tcPr>
          <w:p w14:paraId="1BC02172" w14:textId="3A4CA571" w:rsidR="00894AC6" w:rsidRPr="00765083" w:rsidRDefault="00FB265C" w:rsidP="00765083">
            <w:pPr>
              <w:autoSpaceDE w:val="0"/>
              <w:autoSpaceDN w:val="0"/>
              <w:adjustRightInd w:val="0"/>
              <w:jc w:val="both"/>
              <w:rPr>
                <w:rFonts w:cstheme="minorHAnsi"/>
                <w:kern w:val="0"/>
                <w:lang w:val="nl-BE"/>
              </w:rPr>
            </w:pPr>
            <w:r w:rsidRPr="00765083">
              <w:rPr>
                <w:rFonts w:cstheme="minorHAnsi"/>
                <w:lang w:val="nl-BE"/>
              </w:rPr>
              <w:t>TS19</w:t>
            </w:r>
          </w:p>
        </w:tc>
        <w:tc>
          <w:tcPr>
            <w:tcW w:w="4252" w:type="dxa"/>
          </w:tcPr>
          <w:p w14:paraId="4BB47C5A" w14:textId="07319670" w:rsidR="00894AC6" w:rsidRPr="002134CF" w:rsidRDefault="00894AC6" w:rsidP="00765083">
            <w:pPr>
              <w:autoSpaceDE w:val="0"/>
              <w:autoSpaceDN w:val="0"/>
              <w:adjustRightInd w:val="0"/>
              <w:jc w:val="both"/>
              <w:rPr>
                <w:rFonts w:cstheme="minorHAnsi"/>
                <w:kern w:val="0"/>
              </w:rPr>
            </w:pPr>
            <w:r w:rsidRPr="002134CF">
              <w:rPr>
                <w:rFonts w:cstheme="minorHAnsi"/>
                <w:kern w:val="0"/>
              </w:rPr>
              <w:t xml:space="preserve">For the use of e-mail, the same rules apply for servers as for clients: UZB uses Exchange </w:t>
            </w:r>
            <w:r w:rsidR="00594279" w:rsidRPr="002134CF">
              <w:rPr>
                <w:rFonts w:cstheme="minorHAnsi"/>
                <w:kern w:val="0"/>
              </w:rPr>
              <w:t xml:space="preserve">online </w:t>
            </w:r>
            <w:r w:rsidRPr="002134CF">
              <w:rPr>
                <w:rFonts w:cstheme="minorHAnsi"/>
                <w:kern w:val="0"/>
              </w:rPr>
              <w:t xml:space="preserve">as its </w:t>
            </w:r>
            <w:r w:rsidRPr="002134CF">
              <w:rPr>
                <w:rFonts w:cstheme="minorHAnsi"/>
                <w:b/>
                <w:bCs/>
                <w:kern w:val="0"/>
              </w:rPr>
              <w:t>e-mail solution</w:t>
            </w:r>
            <w:r w:rsidRPr="002134CF">
              <w:rPr>
                <w:rFonts w:cstheme="minorHAnsi"/>
                <w:kern w:val="0"/>
              </w:rPr>
              <w:t xml:space="preserve">. By default, unauthenticated e-mailing is impossible. Outgoing mail to the internet is restricted to mail addresses with suffix uzbrussel.be. Other domain names are filtered </w:t>
            </w:r>
            <w:r w:rsidR="00357974" w:rsidRPr="002134CF">
              <w:rPr>
                <w:rFonts w:cstheme="minorHAnsi"/>
                <w:kern w:val="0"/>
              </w:rPr>
              <w:t xml:space="preserve">by </w:t>
            </w:r>
            <w:r w:rsidRPr="002134CF">
              <w:rPr>
                <w:rFonts w:cstheme="minorHAnsi"/>
                <w:kern w:val="0"/>
              </w:rPr>
              <w:t>the mail gateway. If the application needs to be able to mail, there are 2 options:</w:t>
            </w:r>
          </w:p>
          <w:p w14:paraId="661376D7" w14:textId="751CB1E9" w:rsidR="00894AC6" w:rsidRPr="002134CF" w:rsidRDefault="22D087BE" w:rsidP="00765083">
            <w:pPr>
              <w:autoSpaceDE w:val="0"/>
              <w:autoSpaceDN w:val="0"/>
              <w:adjustRightInd w:val="0"/>
              <w:jc w:val="both"/>
              <w:rPr>
                <w:rFonts w:cstheme="minorHAnsi"/>
                <w:kern w:val="0"/>
              </w:rPr>
            </w:pPr>
            <w:r w:rsidRPr="002134CF">
              <w:rPr>
                <w:rFonts w:cstheme="minorHAnsi"/>
                <w:kern w:val="0"/>
              </w:rPr>
              <w:t xml:space="preserve">a. Authenticated: via AD credentials with statement of mail addresses </w:t>
            </w:r>
            <w:r w:rsidR="0ED1BA5C" w:rsidRPr="002134CF">
              <w:rPr>
                <w:rFonts w:cstheme="minorHAnsi"/>
              </w:rPr>
              <w:t>(preferred)</w:t>
            </w:r>
          </w:p>
          <w:p w14:paraId="27F9339F" w14:textId="1464EC9B" w:rsidR="00894AC6" w:rsidRPr="002134CF" w:rsidRDefault="00894AC6" w:rsidP="00765083">
            <w:pPr>
              <w:jc w:val="both"/>
              <w:rPr>
                <w:rFonts w:cstheme="minorHAnsi"/>
                <w:kern w:val="0"/>
              </w:rPr>
            </w:pPr>
            <w:r w:rsidRPr="002134CF">
              <w:rPr>
                <w:rFonts w:cstheme="minorHAnsi"/>
                <w:kern w:val="0"/>
              </w:rPr>
              <w:t>b. Non-authenticated: IP address is added in an ACL on the load balancer and no check for mail address</w:t>
            </w:r>
          </w:p>
          <w:p w14:paraId="7F66D5DD" w14:textId="31BAD23B" w:rsidR="00594279" w:rsidRPr="00765083" w:rsidRDefault="00594279" w:rsidP="00765083">
            <w:pPr>
              <w:jc w:val="both"/>
              <w:rPr>
                <w:rFonts w:cstheme="minorHAnsi"/>
                <w:lang w:val="nl-BE"/>
              </w:rPr>
            </w:pPr>
            <w:r w:rsidRPr="00765083">
              <w:rPr>
                <w:rFonts w:cstheme="minorHAnsi"/>
                <w:kern w:val="0"/>
                <w:lang w:val="nl-BE"/>
              </w:rPr>
              <w:t>For cloud applications via microsft graph api.</w:t>
            </w:r>
          </w:p>
        </w:tc>
        <w:tc>
          <w:tcPr>
            <w:tcW w:w="4252" w:type="dxa"/>
          </w:tcPr>
          <w:p w14:paraId="5146C0B2" w14:textId="77777777" w:rsidR="00894AC6" w:rsidRPr="002134CF" w:rsidRDefault="00894AC6" w:rsidP="00765083">
            <w:pPr>
              <w:jc w:val="both"/>
              <w:rPr>
                <w:rFonts w:cstheme="minorHAnsi"/>
                <w:color w:val="808080" w:themeColor="background1" w:themeShade="80"/>
                <w:kern w:val="0"/>
              </w:rPr>
            </w:pPr>
            <w:r w:rsidRPr="002134CF">
              <w:rPr>
                <w:rFonts w:cstheme="minorHAnsi"/>
                <w:color w:val="808080" w:themeColor="background1" w:themeShade="80"/>
                <w:kern w:val="0"/>
              </w:rPr>
              <w:t>Document the possible need for e-mailing here, including the required technical information.</w:t>
            </w:r>
          </w:p>
          <w:p w14:paraId="06A93D5D" w14:textId="77777777" w:rsidR="00AC443F" w:rsidRPr="002134CF" w:rsidRDefault="00AC443F" w:rsidP="00765083">
            <w:pPr>
              <w:jc w:val="both"/>
              <w:rPr>
                <w:rFonts w:cstheme="minorHAnsi"/>
                <w:color w:val="808080" w:themeColor="background1" w:themeShade="80"/>
                <w:kern w:val="0"/>
              </w:rPr>
            </w:pPr>
            <w:r w:rsidRPr="002134CF">
              <w:rPr>
                <w:rFonts w:cstheme="minorHAnsi"/>
                <w:color w:val="808080" w:themeColor="background1" w:themeShade="80"/>
                <w:kern w:val="0"/>
              </w:rPr>
              <w:t>Describe here whether the solution is MS Exchange Online (o365) compatible.</w:t>
            </w:r>
          </w:p>
          <w:p w14:paraId="27277FA4" w14:textId="5D0084D9" w:rsidR="003F6F0F" w:rsidRPr="002134CF" w:rsidRDefault="003F6F0F" w:rsidP="00765083">
            <w:pPr>
              <w:jc w:val="both"/>
              <w:rPr>
                <w:rFonts w:cstheme="minorHAnsi"/>
                <w:color w:val="808080" w:themeColor="background1" w:themeShade="80"/>
              </w:rPr>
            </w:pPr>
            <w:r w:rsidRPr="002134CF">
              <w:rPr>
                <w:rFonts w:cstheme="minorHAnsi"/>
                <w:color w:val="808080" w:themeColor="background1" w:themeShade="80"/>
                <w:kern w:val="0"/>
              </w:rPr>
              <w:t>If non-authenticated: describe the IPs to be whitelisted here.</w:t>
            </w:r>
          </w:p>
        </w:tc>
      </w:tr>
    </w:tbl>
    <w:p w14:paraId="69327AF8" w14:textId="77777777" w:rsidR="007D1527" w:rsidRPr="002134CF" w:rsidRDefault="007D1527" w:rsidP="00D40C9C">
      <w:pPr>
        <w:jc w:val="both"/>
      </w:pPr>
    </w:p>
    <w:p w14:paraId="47A8514B" w14:textId="56B621F8" w:rsidR="00FD38DD" w:rsidRPr="002134CF" w:rsidRDefault="00FD38DD" w:rsidP="00D40C9C">
      <w:pPr>
        <w:pStyle w:val="Heading3"/>
        <w:jc w:val="both"/>
      </w:pPr>
      <w:r w:rsidRPr="002134CF">
        <w:t xml:space="preserve">Shared </w:t>
      </w:r>
      <w:r w:rsidR="00782CE8" w:rsidRPr="002134CF">
        <w:t>server</w:t>
      </w:r>
      <w:r w:rsidRPr="002134CF">
        <w:t xml:space="preserve"> infrastructure</w:t>
      </w:r>
    </w:p>
    <w:p w14:paraId="52CCC2FA" w14:textId="24244C27" w:rsidR="00817CA1" w:rsidRPr="002134CF" w:rsidRDefault="00817CA1" w:rsidP="00D40C9C">
      <w:pPr>
        <w:jc w:val="both"/>
      </w:pPr>
      <w:r w:rsidRPr="002134CF">
        <w:t xml:space="preserve">UZB </w:t>
      </w:r>
      <w:r w:rsidR="001001C2" w:rsidRPr="002134CF">
        <w:t xml:space="preserve">consolidates some core functions </w:t>
      </w:r>
      <w:r w:rsidR="00107478" w:rsidRPr="002134CF">
        <w:t xml:space="preserve">on central systems </w:t>
      </w:r>
      <w:r w:rsidR="00CE704B" w:rsidRPr="002134CF">
        <w:t>and strongly encourages suppliers to use them</w:t>
      </w:r>
      <w:r w:rsidR="00510356" w:rsidRPr="002134CF">
        <w:t>:</w:t>
      </w:r>
    </w:p>
    <w:p w14:paraId="5AE2AE81" w14:textId="77777777" w:rsidR="00906578" w:rsidRPr="002134CF" w:rsidRDefault="00906578" w:rsidP="00D40C9C">
      <w:pPr>
        <w:jc w:val="both"/>
      </w:pPr>
    </w:p>
    <w:tbl>
      <w:tblPr>
        <w:tblStyle w:val="TableGrid"/>
        <w:tblW w:w="0" w:type="auto"/>
        <w:tblLook w:val="04A0" w:firstRow="1" w:lastRow="0" w:firstColumn="1" w:lastColumn="0" w:noHBand="0" w:noVBand="1"/>
      </w:tblPr>
      <w:tblGrid>
        <w:gridCol w:w="704"/>
        <w:gridCol w:w="4536"/>
        <w:gridCol w:w="4110"/>
      </w:tblGrid>
      <w:tr w:rsidR="00817CA1" w:rsidRPr="00F40FF3" w14:paraId="1FA1DE0E" w14:textId="77777777" w:rsidTr="3E6928C4">
        <w:tc>
          <w:tcPr>
            <w:tcW w:w="704" w:type="dxa"/>
          </w:tcPr>
          <w:p w14:paraId="5172E618" w14:textId="35E19D11" w:rsidR="00817CA1" w:rsidRPr="00A159BC" w:rsidRDefault="00817CA1" w:rsidP="00D40C9C">
            <w:pPr>
              <w:jc w:val="both"/>
              <w:rPr>
                <w:rFonts w:cstheme="minorHAnsi"/>
              </w:rPr>
            </w:pPr>
            <w:r w:rsidRPr="00A159BC">
              <w:rPr>
                <w:rFonts w:cstheme="minorHAnsi"/>
              </w:rPr>
              <w:t>TG01</w:t>
            </w:r>
          </w:p>
        </w:tc>
        <w:tc>
          <w:tcPr>
            <w:tcW w:w="4536" w:type="dxa"/>
          </w:tcPr>
          <w:p w14:paraId="6376DB2D" w14:textId="77777777" w:rsidR="00817CA1" w:rsidRPr="002134CF" w:rsidRDefault="002C13D5" w:rsidP="00D40C9C">
            <w:pPr>
              <w:jc w:val="both"/>
              <w:rPr>
                <w:rFonts w:cstheme="minorHAnsi"/>
              </w:rPr>
            </w:pPr>
            <w:r w:rsidRPr="002134CF">
              <w:rPr>
                <w:rFonts w:cstheme="minorHAnsi"/>
                <w:b/>
                <w:bCs/>
              </w:rPr>
              <w:t xml:space="preserve">Communication server </w:t>
            </w:r>
            <w:r w:rsidRPr="002134CF">
              <w:rPr>
                <w:rFonts w:cstheme="minorHAnsi"/>
              </w:rPr>
              <w:t>(</w:t>
            </w:r>
            <w:r w:rsidRPr="002134CF">
              <w:rPr>
                <w:rFonts w:cstheme="minorHAnsi"/>
                <w:b/>
                <w:bCs/>
              </w:rPr>
              <w:t>HL7 messages</w:t>
            </w:r>
            <w:r w:rsidRPr="002134CF">
              <w:rPr>
                <w:rFonts w:cstheme="minorHAnsi"/>
              </w:rPr>
              <w:t>)</w:t>
            </w:r>
          </w:p>
          <w:p w14:paraId="19AE779A" w14:textId="40B002DC" w:rsidR="00B00BD6" w:rsidRPr="002134CF" w:rsidRDefault="00B00BD6" w:rsidP="00D40C9C">
            <w:pPr>
              <w:autoSpaceDE w:val="0"/>
              <w:autoSpaceDN w:val="0"/>
              <w:adjustRightInd w:val="0"/>
              <w:jc w:val="both"/>
              <w:rPr>
                <w:rFonts w:cstheme="minorHAnsi"/>
                <w:kern w:val="0"/>
              </w:rPr>
            </w:pPr>
            <w:r w:rsidRPr="002134CF">
              <w:rPr>
                <w:rFonts w:cstheme="minorHAnsi"/>
                <w:kern w:val="0"/>
              </w:rPr>
              <w:t xml:space="preserve">Communication of the solution with the central </w:t>
            </w:r>
            <w:r w:rsidR="00430D0E" w:rsidRPr="002134CF">
              <w:rPr>
                <w:rFonts w:cstheme="minorHAnsi"/>
                <w:kern w:val="0"/>
              </w:rPr>
              <w:t xml:space="preserve">UZB systems </w:t>
            </w:r>
            <w:r w:rsidRPr="002134CF">
              <w:rPr>
                <w:rFonts w:cstheme="minorHAnsi"/>
                <w:kern w:val="0"/>
              </w:rPr>
              <w:t xml:space="preserve">is </w:t>
            </w:r>
            <w:r w:rsidR="00171C77" w:rsidRPr="002134CF">
              <w:rPr>
                <w:rFonts w:cstheme="minorHAnsi"/>
                <w:kern w:val="0"/>
              </w:rPr>
              <w:t xml:space="preserve">preferably </w:t>
            </w:r>
            <w:r w:rsidRPr="002134CF">
              <w:rPr>
                <w:rFonts w:cstheme="minorHAnsi"/>
                <w:kern w:val="0"/>
              </w:rPr>
              <w:t xml:space="preserve">over HL7 via Mirth. </w:t>
            </w:r>
            <w:r w:rsidR="007418FE" w:rsidRPr="002134CF">
              <w:rPr>
                <w:rFonts w:cstheme="minorHAnsi"/>
                <w:kern w:val="0"/>
              </w:rPr>
              <w:t>The supplier provides socket-based communication with Mirth.</w:t>
            </w:r>
          </w:p>
          <w:p w14:paraId="3FF213D1" w14:textId="68AB587F" w:rsidR="002C13D5" w:rsidRPr="002134CF" w:rsidRDefault="00171C77" w:rsidP="00D40C9C">
            <w:pPr>
              <w:autoSpaceDE w:val="0"/>
              <w:autoSpaceDN w:val="0"/>
              <w:adjustRightInd w:val="0"/>
              <w:jc w:val="both"/>
              <w:rPr>
                <w:rFonts w:cstheme="minorHAnsi"/>
              </w:rPr>
            </w:pPr>
            <w:r w:rsidRPr="002134CF">
              <w:rPr>
                <w:rFonts w:cstheme="minorHAnsi"/>
                <w:kern w:val="0"/>
              </w:rPr>
              <w:t xml:space="preserve">Alternatively, </w:t>
            </w:r>
            <w:r w:rsidR="00CC4A19" w:rsidRPr="002134CF">
              <w:rPr>
                <w:rFonts w:cstheme="minorHAnsi"/>
                <w:kern w:val="0"/>
              </w:rPr>
              <w:t xml:space="preserve">one </w:t>
            </w:r>
            <w:r w:rsidR="00B00BD6" w:rsidRPr="002134CF">
              <w:rPr>
                <w:rFonts w:cstheme="minorHAnsi"/>
                <w:kern w:val="0"/>
              </w:rPr>
              <w:t xml:space="preserve">or two shares </w:t>
            </w:r>
            <w:r w:rsidR="00513A92" w:rsidRPr="002134CF">
              <w:rPr>
                <w:rFonts w:cstheme="minorHAnsi"/>
                <w:kern w:val="0"/>
              </w:rPr>
              <w:t xml:space="preserve">are </w:t>
            </w:r>
            <w:r w:rsidR="00B00BD6" w:rsidRPr="002134CF">
              <w:rPr>
                <w:rFonts w:cstheme="minorHAnsi"/>
                <w:kern w:val="0"/>
              </w:rPr>
              <w:t xml:space="preserve">defined on the central storage platform or on (one of) the server component(s) of the application for inbound and outbound </w:t>
            </w:r>
            <w:r w:rsidR="00CC4A19" w:rsidRPr="002134CF">
              <w:rPr>
                <w:rFonts w:cstheme="minorHAnsi"/>
                <w:kern w:val="0"/>
              </w:rPr>
              <w:t xml:space="preserve">file-based </w:t>
            </w:r>
            <w:r w:rsidR="00B00BD6" w:rsidRPr="002134CF">
              <w:rPr>
                <w:rFonts w:cstheme="minorHAnsi"/>
                <w:kern w:val="0"/>
              </w:rPr>
              <w:t>communication.</w:t>
            </w:r>
          </w:p>
        </w:tc>
        <w:tc>
          <w:tcPr>
            <w:tcW w:w="4110" w:type="dxa"/>
          </w:tcPr>
          <w:p w14:paraId="44EEFE62" w14:textId="5748D19E" w:rsidR="00817CA1" w:rsidRPr="002134CF" w:rsidRDefault="001B4A50" w:rsidP="00D40C9C">
            <w:pPr>
              <w:jc w:val="both"/>
              <w:rPr>
                <w:rFonts w:cstheme="minorHAnsi"/>
              </w:rPr>
            </w:pPr>
            <w:r w:rsidRPr="002134CF">
              <w:rPr>
                <w:rFonts w:cstheme="minorHAnsi"/>
                <w:color w:val="808080" w:themeColor="background1" w:themeShade="80"/>
              </w:rPr>
              <w:t xml:space="preserve">Indicate whether the supplier </w:t>
            </w:r>
            <w:r w:rsidR="00D20C0F" w:rsidRPr="002134CF">
              <w:rPr>
                <w:rFonts w:cstheme="minorHAnsi"/>
                <w:color w:val="808080" w:themeColor="background1" w:themeShade="80"/>
              </w:rPr>
              <w:t xml:space="preserve">wants to use </w:t>
            </w:r>
            <w:r w:rsidR="001C73BF" w:rsidRPr="002134CF">
              <w:rPr>
                <w:rFonts w:cstheme="minorHAnsi"/>
                <w:color w:val="808080" w:themeColor="background1" w:themeShade="80"/>
              </w:rPr>
              <w:t xml:space="preserve">socket-based Mirth communication or </w:t>
            </w:r>
            <w:r w:rsidR="00D20C0F" w:rsidRPr="002134CF">
              <w:rPr>
                <w:rFonts w:cstheme="minorHAnsi"/>
                <w:color w:val="808080" w:themeColor="background1" w:themeShade="80"/>
              </w:rPr>
              <w:t>(</w:t>
            </w:r>
            <w:r w:rsidR="00BD093E" w:rsidRPr="002134CF">
              <w:rPr>
                <w:rFonts w:cstheme="minorHAnsi"/>
                <w:color w:val="808080" w:themeColor="background1" w:themeShade="80"/>
              </w:rPr>
              <w:t>a</w:t>
            </w:r>
            <w:r w:rsidR="00D20C0F" w:rsidRPr="002134CF">
              <w:rPr>
                <w:rFonts w:cstheme="minorHAnsi"/>
                <w:color w:val="808080" w:themeColor="background1" w:themeShade="80"/>
              </w:rPr>
              <w:t xml:space="preserve">) </w:t>
            </w:r>
            <w:r w:rsidR="00BD093E" w:rsidRPr="002134CF">
              <w:rPr>
                <w:rFonts w:cstheme="minorHAnsi"/>
                <w:color w:val="808080" w:themeColor="background1" w:themeShade="80"/>
              </w:rPr>
              <w:t xml:space="preserve">share/s. </w:t>
            </w:r>
            <w:r w:rsidR="00393657" w:rsidRPr="002134CF">
              <w:rPr>
                <w:rFonts w:cstheme="minorHAnsi"/>
                <w:color w:val="808080" w:themeColor="background1" w:themeShade="80"/>
              </w:rPr>
              <w:t>If the UZB approach is not possible or desirable in the context of the proposed solution, describe here the exact rationale with an exhaustively elaborated alternative proposal. This proposal does not imply tacit acceptance but is the subject of consultation prior to any agreement by UZB.</w:t>
            </w:r>
          </w:p>
        </w:tc>
      </w:tr>
      <w:tr w:rsidR="00817CA1" w:rsidRPr="00F40FF3" w14:paraId="59092DE8" w14:textId="77777777" w:rsidTr="3E6928C4">
        <w:tc>
          <w:tcPr>
            <w:tcW w:w="704" w:type="dxa"/>
          </w:tcPr>
          <w:p w14:paraId="1FD07A82" w14:textId="545F37A6" w:rsidR="00817CA1" w:rsidRPr="00A159BC" w:rsidRDefault="00FB265C" w:rsidP="00D40C9C">
            <w:pPr>
              <w:jc w:val="both"/>
              <w:rPr>
                <w:rFonts w:cstheme="minorHAnsi"/>
                <w:lang w:val="nl-BE"/>
              </w:rPr>
            </w:pPr>
            <w:r w:rsidRPr="00A159BC">
              <w:rPr>
                <w:rFonts w:cstheme="minorHAnsi"/>
              </w:rPr>
              <w:t>TG02</w:t>
            </w:r>
          </w:p>
        </w:tc>
        <w:tc>
          <w:tcPr>
            <w:tcW w:w="4536" w:type="dxa"/>
          </w:tcPr>
          <w:p w14:paraId="01993930" w14:textId="7921507B" w:rsidR="00817CA1" w:rsidRPr="002134CF" w:rsidRDefault="00742C5D" w:rsidP="00D40C9C">
            <w:pPr>
              <w:jc w:val="both"/>
              <w:rPr>
                <w:rFonts w:cstheme="minorHAnsi"/>
                <w:b/>
                <w:bCs/>
              </w:rPr>
            </w:pPr>
            <w:r w:rsidRPr="002134CF">
              <w:rPr>
                <w:rFonts w:cstheme="minorHAnsi"/>
                <w:b/>
                <w:bCs/>
              </w:rPr>
              <w:t>Database server</w:t>
            </w:r>
          </w:p>
          <w:p w14:paraId="3F1FB86D" w14:textId="01F32B34" w:rsidR="00963EA8" w:rsidRPr="002134CF" w:rsidRDefault="003462C8" w:rsidP="00D40C9C">
            <w:pPr>
              <w:autoSpaceDE w:val="0"/>
              <w:autoSpaceDN w:val="0"/>
              <w:adjustRightInd w:val="0"/>
              <w:jc w:val="both"/>
              <w:rPr>
                <w:rFonts w:cstheme="minorHAnsi"/>
                <w:kern w:val="0"/>
              </w:rPr>
            </w:pPr>
            <w:r w:rsidRPr="002134CF">
              <w:rPr>
                <w:rFonts w:cstheme="minorHAnsi"/>
                <w:kern w:val="0"/>
              </w:rPr>
              <w:t xml:space="preserve">Microsoft SQL Server </w:t>
            </w:r>
            <w:r w:rsidR="004D1230" w:rsidRPr="002134CF">
              <w:rPr>
                <w:rFonts w:cstheme="minorHAnsi"/>
              </w:rPr>
              <w:t xml:space="preserve">is provided </w:t>
            </w:r>
            <w:r w:rsidR="00A14E92" w:rsidRPr="002134CF">
              <w:rPr>
                <w:rFonts w:cstheme="minorHAnsi"/>
                <w:kern w:val="0"/>
              </w:rPr>
              <w:t xml:space="preserve">and </w:t>
            </w:r>
            <w:r w:rsidRPr="002134CF">
              <w:rPr>
                <w:rFonts w:cstheme="minorHAnsi"/>
                <w:kern w:val="0"/>
              </w:rPr>
              <w:t xml:space="preserve">supported </w:t>
            </w:r>
            <w:r w:rsidR="004D1230" w:rsidRPr="002134CF">
              <w:rPr>
                <w:rFonts w:cstheme="minorHAnsi"/>
              </w:rPr>
              <w:t>by UZB</w:t>
            </w:r>
            <w:r w:rsidRPr="002134CF">
              <w:rPr>
                <w:rFonts w:cstheme="minorHAnsi"/>
                <w:kern w:val="0"/>
              </w:rPr>
              <w:t xml:space="preserve">. </w:t>
            </w:r>
            <w:r w:rsidR="006D1ECA" w:rsidRPr="002134CF">
              <w:rPr>
                <w:rFonts w:cstheme="minorHAnsi"/>
                <w:kern w:val="0"/>
              </w:rPr>
              <w:t xml:space="preserve">The supplier is provided with </w:t>
            </w:r>
            <w:r w:rsidRPr="002134CF">
              <w:rPr>
                <w:rFonts w:cstheme="minorHAnsi"/>
                <w:kern w:val="0"/>
              </w:rPr>
              <w:t xml:space="preserve">one or more databases on </w:t>
            </w:r>
            <w:r w:rsidR="2F20A548" w:rsidRPr="002134CF">
              <w:rPr>
                <w:rFonts w:cstheme="minorHAnsi"/>
                <w:kern w:val="0"/>
              </w:rPr>
              <w:t xml:space="preserve">the </w:t>
            </w:r>
            <w:r w:rsidRPr="002134CF">
              <w:rPr>
                <w:rFonts w:cstheme="minorHAnsi"/>
                <w:kern w:val="0"/>
              </w:rPr>
              <w:t xml:space="preserve">central SQL </w:t>
            </w:r>
            <w:r w:rsidR="4CE18EE9" w:rsidRPr="002134CF">
              <w:rPr>
                <w:rFonts w:cstheme="minorHAnsi"/>
                <w:kern w:val="0"/>
              </w:rPr>
              <w:t xml:space="preserve">database </w:t>
            </w:r>
            <w:r w:rsidR="00857B60" w:rsidRPr="002134CF">
              <w:rPr>
                <w:rFonts w:cstheme="minorHAnsi"/>
                <w:kern w:val="0"/>
              </w:rPr>
              <w:t>server</w:t>
            </w:r>
            <w:r w:rsidR="005050DB" w:rsidRPr="002134CF">
              <w:rPr>
                <w:rFonts w:cstheme="minorHAnsi"/>
                <w:kern w:val="0"/>
              </w:rPr>
              <w:t xml:space="preserve">. </w:t>
            </w:r>
            <w:r w:rsidR="00A971B6" w:rsidRPr="002134CF">
              <w:rPr>
                <w:rFonts w:cstheme="minorHAnsi"/>
              </w:rPr>
              <w:t xml:space="preserve">UZB uses </w:t>
            </w:r>
            <w:r w:rsidR="00F47BBF" w:rsidRPr="002134CF">
              <w:rPr>
                <w:rFonts w:cstheme="minorHAnsi"/>
              </w:rPr>
              <w:t xml:space="preserve">a central SQL 2022 enterprise edition </w:t>
            </w:r>
            <w:r w:rsidR="00A971B6" w:rsidRPr="002134CF">
              <w:rPr>
                <w:rFonts w:cstheme="minorHAnsi"/>
              </w:rPr>
              <w:t>for this purpose</w:t>
            </w:r>
            <w:r w:rsidR="00F47BBF" w:rsidRPr="002134CF">
              <w:rPr>
                <w:rFonts w:cstheme="minorHAnsi"/>
              </w:rPr>
              <w:t>.</w:t>
            </w:r>
          </w:p>
          <w:p w14:paraId="372DEFE6" w14:textId="6934C295" w:rsidR="003462C8" w:rsidRPr="002134CF" w:rsidRDefault="005806F7" w:rsidP="00D40C9C">
            <w:pPr>
              <w:autoSpaceDE w:val="0"/>
              <w:autoSpaceDN w:val="0"/>
              <w:adjustRightInd w:val="0"/>
              <w:jc w:val="both"/>
              <w:rPr>
                <w:rFonts w:cstheme="minorHAnsi"/>
                <w:kern w:val="0"/>
              </w:rPr>
            </w:pPr>
            <w:r w:rsidRPr="002134CF">
              <w:rPr>
                <w:rFonts w:cstheme="minorHAnsi"/>
                <w:kern w:val="0"/>
              </w:rPr>
              <w:t xml:space="preserve">i. </w:t>
            </w:r>
            <w:r w:rsidR="005050DB" w:rsidRPr="002134CF">
              <w:rPr>
                <w:rFonts w:cstheme="minorHAnsi"/>
                <w:kern w:val="0"/>
                <w:u w:val="single"/>
              </w:rPr>
              <w:t>UZB</w:t>
            </w:r>
            <w:r w:rsidR="005050DB" w:rsidRPr="001E5B14">
              <w:rPr>
                <w:rFonts w:cstheme="minorHAnsi"/>
                <w:kern w:val="0"/>
              </w:rPr>
              <w:t xml:space="preserve"> </w:t>
            </w:r>
            <w:r w:rsidR="003462C8" w:rsidRPr="002134CF">
              <w:rPr>
                <w:rFonts w:cstheme="minorHAnsi"/>
                <w:kern w:val="0"/>
              </w:rPr>
              <w:t xml:space="preserve">takes responsibility for licences, installation of the database (SQL script to be </w:t>
            </w:r>
            <w:r w:rsidR="003462C8" w:rsidRPr="002134CF">
              <w:rPr>
                <w:rFonts w:cstheme="minorHAnsi"/>
                <w:kern w:val="0"/>
              </w:rPr>
              <w:lastRenderedPageBreak/>
              <w:t xml:space="preserve">provided by the </w:t>
            </w:r>
            <w:r w:rsidR="005050DB" w:rsidRPr="002134CF">
              <w:rPr>
                <w:rFonts w:cstheme="minorHAnsi"/>
                <w:kern w:val="0"/>
              </w:rPr>
              <w:t>supplier</w:t>
            </w:r>
            <w:r w:rsidR="003462C8" w:rsidRPr="002134CF">
              <w:rPr>
                <w:rFonts w:cstheme="minorHAnsi"/>
                <w:kern w:val="0"/>
              </w:rPr>
              <w:t>), for availability and for backup and restore of the environment. Any report services and other database activities (SSIS, SSAS, SSRS, ETL...) are performed from another server. For installation and any troubleshooting activities, the contractor will be provided with appropriate contacts.</w:t>
            </w:r>
          </w:p>
          <w:p w14:paraId="79AA5A80" w14:textId="191D4F71" w:rsidR="006F6713" w:rsidRPr="002134CF" w:rsidRDefault="006F6713" w:rsidP="00D40C9C">
            <w:pPr>
              <w:autoSpaceDE w:val="0"/>
              <w:autoSpaceDN w:val="0"/>
              <w:adjustRightInd w:val="0"/>
              <w:jc w:val="both"/>
              <w:rPr>
                <w:rFonts w:cstheme="minorHAnsi"/>
                <w:kern w:val="0"/>
              </w:rPr>
            </w:pPr>
            <w:r w:rsidRPr="002134CF">
              <w:rPr>
                <w:rFonts w:cstheme="minorHAnsi"/>
                <w:kern w:val="0"/>
              </w:rPr>
              <w:t xml:space="preserve">No sysadmin rights are granted to the vendor on the central MS SQL </w:t>
            </w:r>
            <w:r w:rsidR="7355E489" w:rsidRPr="002134CF">
              <w:rPr>
                <w:rFonts w:cstheme="minorHAnsi"/>
                <w:kern w:val="0"/>
              </w:rPr>
              <w:t>server</w:t>
            </w:r>
            <w:r w:rsidRPr="002134CF">
              <w:rPr>
                <w:rFonts w:cstheme="minorHAnsi"/>
                <w:kern w:val="0"/>
              </w:rPr>
              <w:t>.</w:t>
            </w:r>
          </w:p>
          <w:p w14:paraId="67F2166A" w14:textId="110491F4" w:rsidR="006C13AF" w:rsidRPr="002134CF" w:rsidRDefault="000B16D1" w:rsidP="00D40C9C">
            <w:pPr>
              <w:autoSpaceDE w:val="0"/>
              <w:autoSpaceDN w:val="0"/>
              <w:adjustRightInd w:val="0"/>
              <w:jc w:val="both"/>
              <w:rPr>
                <w:rFonts w:cstheme="minorHAnsi"/>
                <w:kern w:val="0"/>
              </w:rPr>
            </w:pPr>
            <w:r w:rsidRPr="002134CF">
              <w:rPr>
                <w:rFonts w:cstheme="minorHAnsi"/>
                <w:kern w:val="0"/>
              </w:rPr>
              <w:t xml:space="preserve">ii. </w:t>
            </w:r>
            <w:r w:rsidR="00293E71" w:rsidRPr="002134CF">
              <w:rPr>
                <w:rFonts w:cstheme="minorHAnsi"/>
                <w:kern w:val="0"/>
                <w:u w:val="single"/>
              </w:rPr>
              <w:t>The contractor</w:t>
            </w:r>
            <w:r w:rsidR="00293E71" w:rsidRPr="002F2E19">
              <w:rPr>
                <w:rFonts w:cstheme="minorHAnsi"/>
                <w:kern w:val="0"/>
              </w:rPr>
              <w:t xml:space="preserve"> </w:t>
            </w:r>
            <w:r w:rsidR="00293E71" w:rsidRPr="002134CF">
              <w:rPr>
                <w:rFonts w:cstheme="minorHAnsi"/>
                <w:kern w:val="0"/>
              </w:rPr>
              <w:t xml:space="preserve">responds promptly and efficiently </w:t>
            </w:r>
            <w:r w:rsidR="00DD4B21" w:rsidRPr="002134CF">
              <w:rPr>
                <w:rFonts w:cstheme="minorHAnsi"/>
                <w:kern w:val="0"/>
              </w:rPr>
              <w:t xml:space="preserve">when </w:t>
            </w:r>
            <w:r w:rsidR="003462C8" w:rsidRPr="002134CF">
              <w:rPr>
                <w:rFonts w:cstheme="minorHAnsi"/>
                <w:kern w:val="0"/>
              </w:rPr>
              <w:t xml:space="preserve">DBA analyses show that a particular query threatens system performance. </w:t>
            </w:r>
          </w:p>
          <w:p w14:paraId="5DFC2E0D" w14:textId="22D651B6" w:rsidR="00205E52" w:rsidRPr="002134CF" w:rsidRDefault="00205E52" w:rsidP="00D40C9C">
            <w:pPr>
              <w:autoSpaceDE w:val="0"/>
              <w:autoSpaceDN w:val="0"/>
              <w:adjustRightInd w:val="0"/>
              <w:jc w:val="both"/>
              <w:rPr>
                <w:rFonts w:cstheme="minorHAnsi"/>
                <w:kern w:val="0"/>
              </w:rPr>
            </w:pPr>
            <w:r w:rsidRPr="002134CF">
              <w:rPr>
                <w:rFonts w:cstheme="minorHAnsi"/>
                <w:kern w:val="0"/>
              </w:rPr>
              <w:t xml:space="preserve">By agreement, MariaDB can be </w:t>
            </w:r>
            <w:r w:rsidR="00F45D33" w:rsidRPr="002134CF">
              <w:rPr>
                <w:rFonts w:cstheme="minorHAnsi"/>
                <w:kern w:val="0"/>
              </w:rPr>
              <w:t xml:space="preserve">offered centrally. </w:t>
            </w:r>
            <w:r w:rsidR="004D1230" w:rsidRPr="002134CF">
              <w:rPr>
                <w:rFonts w:cstheme="minorHAnsi"/>
                <w:kern w:val="0"/>
              </w:rPr>
              <w:t xml:space="preserve">Also </w:t>
            </w:r>
            <w:r w:rsidR="00F45D33" w:rsidRPr="002134CF">
              <w:rPr>
                <w:rFonts w:cstheme="minorHAnsi"/>
                <w:kern w:val="0"/>
              </w:rPr>
              <w:t>Postgresql</w:t>
            </w:r>
            <w:r w:rsidR="004D1230" w:rsidRPr="002134CF">
              <w:rPr>
                <w:rFonts w:cstheme="minorHAnsi"/>
                <w:kern w:val="0"/>
              </w:rPr>
              <w:t>, but the latter not centrally.</w:t>
            </w:r>
          </w:p>
          <w:p w14:paraId="1BF88247" w14:textId="2C145CE9" w:rsidR="003462C8" w:rsidRPr="002134CF" w:rsidRDefault="00063168" w:rsidP="00D40C9C">
            <w:pPr>
              <w:jc w:val="both"/>
              <w:rPr>
                <w:rFonts w:cstheme="minorHAnsi"/>
              </w:rPr>
            </w:pPr>
            <w:r w:rsidRPr="002134CF">
              <w:rPr>
                <w:rFonts w:cstheme="minorHAnsi"/>
              </w:rPr>
              <w:t>Oracle</w:t>
            </w:r>
            <w:r w:rsidR="002F2E19">
              <w:rPr>
                <w:rFonts w:cstheme="minorHAnsi"/>
              </w:rPr>
              <w:t xml:space="preserve"> </w:t>
            </w:r>
            <w:r w:rsidRPr="002134CF">
              <w:rPr>
                <w:rFonts w:cstheme="minorHAnsi"/>
              </w:rPr>
              <w:t xml:space="preserve">databases </w:t>
            </w:r>
            <w:r w:rsidR="00D47ACB" w:rsidRPr="002134CF">
              <w:rPr>
                <w:rFonts w:cstheme="minorHAnsi"/>
              </w:rPr>
              <w:t>or products are not an option.</w:t>
            </w:r>
          </w:p>
        </w:tc>
        <w:tc>
          <w:tcPr>
            <w:tcW w:w="4110" w:type="dxa"/>
          </w:tcPr>
          <w:p w14:paraId="7E3343D8" w14:textId="48E3508E" w:rsidR="00D61665" w:rsidRPr="002134CF" w:rsidRDefault="007A7CD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lastRenderedPageBreak/>
              <w:t xml:space="preserve">Indicate whether/which of the central </w:t>
            </w:r>
            <w:r w:rsidR="665520D4" w:rsidRPr="002134CF">
              <w:rPr>
                <w:rFonts w:cstheme="minorHAnsi"/>
                <w:color w:val="808080" w:themeColor="background1" w:themeShade="80"/>
              </w:rPr>
              <w:t>database</w:t>
            </w:r>
            <w:r w:rsidR="0B983F05" w:rsidRPr="002134CF">
              <w:rPr>
                <w:rFonts w:cstheme="minorHAnsi"/>
                <w:color w:val="808080" w:themeColor="background1" w:themeShade="80"/>
              </w:rPr>
              <w:t xml:space="preserve"> solutions </w:t>
            </w:r>
            <w:r w:rsidRPr="002134CF">
              <w:rPr>
                <w:rFonts w:cstheme="minorHAnsi"/>
                <w:color w:val="808080" w:themeColor="background1" w:themeShade="80"/>
              </w:rPr>
              <w:t xml:space="preserve">the supplier </w:t>
            </w:r>
            <w:r w:rsidR="00D61665" w:rsidRPr="002134CF">
              <w:rPr>
                <w:rFonts w:cstheme="minorHAnsi"/>
                <w:color w:val="808080" w:themeColor="background1" w:themeShade="80"/>
              </w:rPr>
              <w:t xml:space="preserve">wishes to </w:t>
            </w:r>
            <w:r w:rsidR="00857B60" w:rsidRPr="002134CF">
              <w:rPr>
                <w:rFonts w:cstheme="minorHAnsi"/>
                <w:color w:val="808080" w:themeColor="background1" w:themeShade="80"/>
              </w:rPr>
              <w:t>use</w:t>
            </w:r>
            <w:r w:rsidR="00D61665" w:rsidRPr="002134CF">
              <w:rPr>
                <w:rFonts w:cstheme="minorHAnsi"/>
                <w:color w:val="808080" w:themeColor="background1" w:themeShade="80"/>
              </w:rPr>
              <w:t>.</w:t>
            </w:r>
          </w:p>
          <w:p w14:paraId="3B8475A1" w14:textId="5B256BE9" w:rsidR="00405A33" w:rsidRPr="002134CF" w:rsidRDefault="00405A33"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Specify the initial and expected database size</w:t>
            </w:r>
            <w:r w:rsidR="00483743" w:rsidRPr="002134CF">
              <w:rPr>
                <w:rFonts w:cstheme="minorHAnsi"/>
                <w:color w:val="808080" w:themeColor="background1" w:themeShade="80"/>
              </w:rPr>
              <w:t>.</w:t>
            </w:r>
          </w:p>
          <w:p w14:paraId="0CB83365" w14:textId="1E214A7C" w:rsidR="00C44C28" w:rsidRPr="002134CF" w:rsidRDefault="00C44C28"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If </w:t>
            </w:r>
            <w:r w:rsidRPr="002134CF">
              <w:rPr>
                <w:rFonts w:cstheme="minorHAnsi"/>
                <w:color w:val="808080" w:themeColor="background1" w:themeShade="80"/>
                <w:u w:val="single"/>
              </w:rPr>
              <w:t>other databases are required</w:t>
            </w:r>
            <w:r w:rsidRPr="002134CF">
              <w:rPr>
                <w:rFonts w:cstheme="minorHAnsi"/>
                <w:color w:val="808080" w:themeColor="background1" w:themeShade="80"/>
              </w:rPr>
              <w:t>, the supplier will install and maintain them itself.</w:t>
            </w:r>
          </w:p>
          <w:p w14:paraId="11986DE1" w14:textId="4CFEA0B9" w:rsidR="00C44C28" w:rsidRPr="002134CF" w:rsidRDefault="00C44C28"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lastRenderedPageBreak/>
              <w:t xml:space="preserve">The supplier will update/patch the database software </w:t>
            </w:r>
            <w:r w:rsidR="007A5BDB" w:rsidRPr="002134CF">
              <w:rPr>
                <w:rFonts w:cstheme="minorHAnsi"/>
                <w:color w:val="808080" w:themeColor="background1" w:themeShade="80"/>
              </w:rPr>
              <w:t xml:space="preserve">regularly and on its own responsibility </w:t>
            </w:r>
            <w:r w:rsidRPr="002134CF">
              <w:rPr>
                <w:rFonts w:cstheme="minorHAnsi"/>
                <w:color w:val="808080" w:themeColor="background1" w:themeShade="80"/>
              </w:rPr>
              <w:t xml:space="preserve">so that </w:t>
            </w:r>
            <w:r w:rsidR="007A5BDB" w:rsidRPr="002134CF">
              <w:rPr>
                <w:rFonts w:cstheme="minorHAnsi"/>
                <w:color w:val="808080" w:themeColor="background1" w:themeShade="80"/>
              </w:rPr>
              <w:t xml:space="preserve">security </w:t>
            </w:r>
            <w:r w:rsidRPr="002134CF">
              <w:rPr>
                <w:rFonts w:cstheme="minorHAnsi"/>
                <w:color w:val="808080" w:themeColor="background1" w:themeShade="80"/>
              </w:rPr>
              <w:t>and stability remain guaranteed.</w:t>
            </w:r>
          </w:p>
          <w:p w14:paraId="64DB82A8" w14:textId="2AAD5E25" w:rsidR="00C44C28" w:rsidRPr="002134CF" w:rsidRDefault="00C44C28"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The licence for this database </w:t>
            </w:r>
            <w:r w:rsidR="00264536" w:rsidRPr="002134CF">
              <w:rPr>
                <w:rFonts w:cstheme="minorHAnsi"/>
                <w:color w:val="808080" w:themeColor="background1" w:themeShade="80"/>
              </w:rPr>
              <w:t xml:space="preserve">is provided </w:t>
            </w:r>
            <w:r w:rsidRPr="002134CF">
              <w:rPr>
                <w:rFonts w:cstheme="minorHAnsi"/>
                <w:color w:val="808080" w:themeColor="background1" w:themeShade="80"/>
              </w:rPr>
              <w:t xml:space="preserve">by the supplier. The supplier </w:t>
            </w:r>
            <w:r w:rsidR="00264536" w:rsidRPr="002134CF">
              <w:rPr>
                <w:rFonts w:cstheme="minorHAnsi"/>
                <w:color w:val="808080" w:themeColor="background1" w:themeShade="80"/>
              </w:rPr>
              <w:t xml:space="preserve">hereby takes </w:t>
            </w:r>
            <w:r w:rsidRPr="002134CF">
              <w:rPr>
                <w:rFonts w:cstheme="minorHAnsi"/>
                <w:color w:val="808080" w:themeColor="background1" w:themeShade="80"/>
              </w:rPr>
              <w:t>into</w:t>
            </w:r>
            <w:r w:rsidR="00264536" w:rsidRPr="002134CF">
              <w:rPr>
                <w:rFonts w:cstheme="minorHAnsi"/>
                <w:color w:val="808080" w:themeColor="background1" w:themeShade="80"/>
              </w:rPr>
              <w:t xml:space="preserve"> account that </w:t>
            </w:r>
            <w:r w:rsidRPr="002134CF">
              <w:rPr>
                <w:rFonts w:cstheme="minorHAnsi"/>
                <w:color w:val="808080" w:themeColor="background1" w:themeShade="80"/>
              </w:rPr>
              <w:t>this database server runs on a vmware virtual platform which may have implications on licensing.</w:t>
            </w:r>
          </w:p>
          <w:p w14:paraId="5B2411F3" w14:textId="70C8DC7C" w:rsidR="00C44C28" w:rsidRPr="002134CF" w:rsidRDefault="00C44C28"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Backup (scripts) must be provided by the supplier and backups must be stored in a location outside the server on a NAS. This NAS location is provided by UZ Brussel.</w:t>
            </w:r>
          </w:p>
          <w:p w14:paraId="11A0537E" w14:textId="77777777" w:rsidR="00AA4B8C" w:rsidRPr="002134CF" w:rsidRDefault="00C44C28" w:rsidP="00AA4B8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Communication between application and database servers must be encrypted with TLS1.2 or higher</w:t>
            </w:r>
          </w:p>
          <w:p w14:paraId="2B105785" w14:textId="1356272A" w:rsidR="00AA4B8C" w:rsidRPr="002134CF" w:rsidRDefault="00AA4B8C" w:rsidP="3E6928C4">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If the contractor requires sql reporting services</w:t>
            </w:r>
            <w:r w:rsidR="00B56D61" w:rsidRPr="002134CF">
              <w:rPr>
                <w:rFonts w:cstheme="minorHAnsi"/>
                <w:color w:val="808080" w:themeColor="background1" w:themeShade="80"/>
              </w:rPr>
              <w:t xml:space="preserve">, </w:t>
            </w:r>
            <w:r w:rsidRPr="002134CF">
              <w:rPr>
                <w:rFonts w:cstheme="minorHAnsi"/>
                <w:color w:val="808080" w:themeColor="background1" w:themeShade="80"/>
              </w:rPr>
              <w:t xml:space="preserve">the collation must </w:t>
            </w:r>
            <w:r w:rsidR="00B56D61" w:rsidRPr="002134CF">
              <w:rPr>
                <w:rFonts w:cstheme="minorHAnsi"/>
                <w:color w:val="808080" w:themeColor="background1" w:themeShade="80"/>
              </w:rPr>
              <w:t>be</w:t>
            </w:r>
            <w:r w:rsidRPr="002134CF">
              <w:rPr>
                <w:rFonts w:cstheme="minorHAnsi"/>
                <w:color w:val="808080" w:themeColor="background1" w:themeShade="80"/>
              </w:rPr>
              <w:t xml:space="preserve"> specified for MS SQL (if different from Latin1_general)</w:t>
            </w:r>
            <w:r w:rsidR="00B56D61" w:rsidRPr="002134CF">
              <w:rPr>
                <w:rFonts w:cstheme="minorHAnsi"/>
                <w:color w:val="808080" w:themeColor="background1" w:themeShade="80"/>
              </w:rPr>
              <w:t>.</w:t>
            </w:r>
          </w:p>
          <w:p w14:paraId="05807F5B" w14:textId="618F0052" w:rsidR="00950032" w:rsidRPr="002134CF" w:rsidRDefault="00950032"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If </w:t>
            </w:r>
            <w:r w:rsidR="003D27AF" w:rsidRPr="002134CF">
              <w:rPr>
                <w:rFonts w:cstheme="minorHAnsi"/>
                <w:color w:val="808080" w:themeColor="background1" w:themeShade="80"/>
              </w:rPr>
              <w:t xml:space="preserve">Oracle databases </w:t>
            </w:r>
            <w:r w:rsidRPr="002134CF">
              <w:rPr>
                <w:rFonts w:cstheme="minorHAnsi"/>
                <w:color w:val="808080" w:themeColor="background1" w:themeShade="80"/>
              </w:rPr>
              <w:t xml:space="preserve">or products are required for the solution, the supplier must </w:t>
            </w:r>
            <w:r w:rsidR="00AC4F92" w:rsidRPr="002134CF">
              <w:rPr>
                <w:rFonts w:cstheme="minorHAnsi"/>
                <w:color w:val="808080" w:themeColor="background1" w:themeShade="80"/>
              </w:rPr>
              <w:t xml:space="preserve">guarantee </w:t>
            </w:r>
            <w:r w:rsidRPr="002134CF">
              <w:rPr>
                <w:rFonts w:cstheme="minorHAnsi"/>
                <w:color w:val="808080" w:themeColor="background1" w:themeShade="80"/>
              </w:rPr>
              <w:t xml:space="preserve">UZB </w:t>
            </w:r>
            <w:r w:rsidR="00AC4F92" w:rsidRPr="002134CF">
              <w:rPr>
                <w:rFonts w:cstheme="minorHAnsi"/>
                <w:color w:val="808080" w:themeColor="background1" w:themeShade="80"/>
              </w:rPr>
              <w:t xml:space="preserve">with a certificate </w:t>
            </w:r>
            <w:r w:rsidR="25DFCE53" w:rsidRPr="002134CF">
              <w:rPr>
                <w:rFonts w:cstheme="minorHAnsi"/>
                <w:color w:val="808080" w:themeColor="background1" w:themeShade="80"/>
              </w:rPr>
              <w:t xml:space="preserve">from Oracle </w:t>
            </w:r>
            <w:r w:rsidR="00AC4F92" w:rsidRPr="002134CF">
              <w:rPr>
                <w:rFonts w:cstheme="minorHAnsi"/>
                <w:color w:val="808080" w:themeColor="background1" w:themeShade="80"/>
              </w:rPr>
              <w:t>that they can run on vmware (embedded Oracle licence).</w:t>
            </w:r>
          </w:p>
          <w:p w14:paraId="27AAA859" w14:textId="018E19A7" w:rsidR="00EF12F2" w:rsidRPr="002134CF" w:rsidRDefault="00116603" w:rsidP="00D40C9C">
            <w:pPr>
              <w:autoSpaceDE w:val="0"/>
              <w:autoSpaceDN w:val="0"/>
              <w:adjustRightInd w:val="0"/>
              <w:jc w:val="both"/>
              <w:rPr>
                <w:rFonts w:cstheme="minorHAnsi"/>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tc>
      </w:tr>
      <w:tr w:rsidR="00683256" w:rsidRPr="00F40FF3" w14:paraId="018672B9" w14:textId="77777777" w:rsidTr="3E6928C4">
        <w:tc>
          <w:tcPr>
            <w:tcW w:w="704" w:type="dxa"/>
          </w:tcPr>
          <w:p w14:paraId="6C2B8BD6" w14:textId="28A5913D" w:rsidR="00683256" w:rsidRPr="00A159BC" w:rsidRDefault="00FB265C" w:rsidP="00D40C9C">
            <w:pPr>
              <w:jc w:val="both"/>
              <w:rPr>
                <w:rFonts w:cstheme="minorHAnsi"/>
                <w:lang w:val="nl-BE"/>
              </w:rPr>
            </w:pPr>
            <w:r w:rsidRPr="00A159BC">
              <w:rPr>
                <w:rFonts w:cstheme="minorHAnsi"/>
              </w:rPr>
              <w:lastRenderedPageBreak/>
              <w:t>TG03</w:t>
            </w:r>
          </w:p>
        </w:tc>
        <w:tc>
          <w:tcPr>
            <w:tcW w:w="4536" w:type="dxa"/>
          </w:tcPr>
          <w:p w14:paraId="1071B1F1" w14:textId="77777777" w:rsidR="00683256" w:rsidRPr="002134CF" w:rsidRDefault="00116603" w:rsidP="00D40C9C">
            <w:pPr>
              <w:jc w:val="both"/>
              <w:rPr>
                <w:rFonts w:cstheme="minorHAnsi"/>
                <w:b/>
                <w:bCs/>
              </w:rPr>
            </w:pPr>
            <w:r w:rsidRPr="002134CF">
              <w:rPr>
                <w:rFonts w:cstheme="minorHAnsi"/>
                <w:b/>
                <w:bCs/>
              </w:rPr>
              <w:t>Load balancer</w:t>
            </w:r>
          </w:p>
          <w:p w14:paraId="5DA08F98" w14:textId="511452C8" w:rsidR="00116603" w:rsidRPr="002134CF" w:rsidRDefault="00016331" w:rsidP="00D40C9C">
            <w:pPr>
              <w:autoSpaceDE w:val="0"/>
              <w:autoSpaceDN w:val="0"/>
              <w:adjustRightInd w:val="0"/>
              <w:jc w:val="both"/>
              <w:rPr>
                <w:rFonts w:cstheme="minorHAnsi"/>
                <w:b/>
                <w:bCs/>
              </w:rPr>
            </w:pPr>
            <w:r w:rsidRPr="002134CF">
              <w:rPr>
                <w:rFonts w:cstheme="minorHAnsi"/>
                <w:kern w:val="0"/>
              </w:rPr>
              <w:t xml:space="preserve">To make a solution full tolerant and high available, </w:t>
            </w:r>
            <w:r w:rsidR="00942706" w:rsidRPr="002134CF">
              <w:rPr>
                <w:rFonts w:cstheme="minorHAnsi"/>
                <w:kern w:val="0"/>
              </w:rPr>
              <w:t xml:space="preserve">UZB </w:t>
            </w:r>
            <w:r w:rsidRPr="002134CF">
              <w:rPr>
                <w:rFonts w:cstheme="minorHAnsi"/>
                <w:kern w:val="0"/>
              </w:rPr>
              <w:t>offers its NGINX software load balancer, HA Proxy or Reverse Proxy for those applications that can handle it</w:t>
            </w:r>
          </w:p>
        </w:tc>
        <w:tc>
          <w:tcPr>
            <w:tcW w:w="4110" w:type="dxa"/>
          </w:tcPr>
          <w:p w14:paraId="73B1A7FC" w14:textId="110AC7F2" w:rsidR="00683256" w:rsidRPr="002134CF" w:rsidRDefault="00942706"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Please state explicitly here if and which of this solution you wish to use for this purpose.</w:t>
            </w:r>
          </w:p>
        </w:tc>
      </w:tr>
      <w:tr w:rsidR="006C16A5" w:rsidRPr="00A91C07" w14:paraId="38006159" w14:textId="77777777" w:rsidTr="3E6928C4">
        <w:tc>
          <w:tcPr>
            <w:tcW w:w="704" w:type="dxa"/>
          </w:tcPr>
          <w:p w14:paraId="4DEEE78C" w14:textId="092363B0" w:rsidR="006C16A5" w:rsidRPr="00A159BC" w:rsidRDefault="00FB265C" w:rsidP="00D40C9C">
            <w:pPr>
              <w:jc w:val="both"/>
              <w:rPr>
                <w:rFonts w:cstheme="minorHAnsi"/>
                <w:lang w:val="nl-BE"/>
              </w:rPr>
            </w:pPr>
            <w:r w:rsidRPr="00A159BC">
              <w:rPr>
                <w:rFonts w:cstheme="minorHAnsi"/>
              </w:rPr>
              <w:t>TG04</w:t>
            </w:r>
          </w:p>
        </w:tc>
        <w:tc>
          <w:tcPr>
            <w:tcW w:w="4536" w:type="dxa"/>
          </w:tcPr>
          <w:p w14:paraId="08907C54" w14:textId="77777777" w:rsidR="006C16A5" w:rsidRPr="002134CF" w:rsidRDefault="006C16A5" w:rsidP="00D40C9C">
            <w:pPr>
              <w:jc w:val="both"/>
              <w:rPr>
                <w:rFonts w:cstheme="minorHAnsi"/>
                <w:b/>
                <w:bCs/>
              </w:rPr>
            </w:pPr>
            <w:r w:rsidRPr="002134CF">
              <w:rPr>
                <w:rFonts w:cstheme="minorHAnsi"/>
                <w:b/>
                <w:bCs/>
              </w:rPr>
              <w:t>Fileserver</w:t>
            </w:r>
          </w:p>
          <w:p w14:paraId="6135B369" w14:textId="787B2346" w:rsidR="00461B4D" w:rsidRPr="002134CF" w:rsidRDefault="006C16A5" w:rsidP="00D40C9C">
            <w:pPr>
              <w:jc w:val="both"/>
              <w:rPr>
                <w:rFonts w:cstheme="minorHAnsi"/>
              </w:rPr>
            </w:pPr>
            <w:r w:rsidRPr="002134CF">
              <w:rPr>
                <w:rFonts w:cstheme="minorHAnsi"/>
              </w:rPr>
              <w:t xml:space="preserve">See above </w:t>
            </w:r>
            <w:r w:rsidR="008B36FE" w:rsidRPr="002134CF">
              <w:rPr>
                <w:rFonts w:cstheme="minorHAnsi"/>
              </w:rPr>
              <w:t>under "Application data"</w:t>
            </w:r>
          </w:p>
        </w:tc>
        <w:tc>
          <w:tcPr>
            <w:tcW w:w="4110" w:type="dxa"/>
          </w:tcPr>
          <w:p w14:paraId="64309CE8" w14:textId="4224496B" w:rsidR="006C16A5" w:rsidRPr="00A159BC" w:rsidRDefault="00063168" w:rsidP="00D40C9C">
            <w:pPr>
              <w:autoSpaceDE w:val="0"/>
              <w:autoSpaceDN w:val="0"/>
              <w:adjustRightInd w:val="0"/>
              <w:jc w:val="both"/>
              <w:rPr>
                <w:rFonts w:cstheme="minorHAnsi"/>
                <w:color w:val="808080" w:themeColor="background1" w:themeShade="80"/>
                <w:lang w:val="nl-BE"/>
              </w:rPr>
            </w:pPr>
            <w:r w:rsidRPr="00A159BC">
              <w:rPr>
                <w:rFonts w:cstheme="minorHAnsi"/>
                <w:color w:val="808080" w:themeColor="background1" w:themeShade="80"/>
                <w:lang w:val="nl-BE"/>
              </w:rPr>
              <w:t>-</w:t>
            </w:r>
          </w:p>
        </w:tc>
      </w:tr>
      <w:tr w:rsidR="003210F1" w:rsidRPr="00F40FF3" w14:paraId="7D68BF2A" w14:textId="77777777" w:rsidTr="3E6928C4">
        <w:tc>
          <w:tcPr>
            <w:tcW w:w="704" w:type="dxa"/>
          </w:tcPr>
          <w:p w14:paraId="07E98CDA" w14:textId="6DBE64A9" w:rsidR="003210F1" w:rsidRPr="00A159BC" w:rsidRDefault="00FB265C" w:rsidP="00D40C9C">
            <w:pPr>
              <w:jc w:val="both"/>
              <w:rPr>
                <w:rFonts w:cstheme="minorHAnsi"/>
              </w:rPr>
            </w:pPr>
            <w:r w:rsidRPr="00A159BC">
              <w:rPr>
                <w:rFonts w:cstheme="minorHAnsi"/>
              </w:rPr>
              <w:t>TG05</w:t>
            </w:r>
          </w:p>
        </w:tc>
        <w:tc>
          <w:tcPr>
            <w:tcW w:w="4536" w:type="dxa"/>
          </w:tcPr>
          <w:p w14:paraId="25CD3714" w14:textId="368D623B" w:rsidR="003210F1" w:rsidRPr="00A159BC" w:rsidRDefault="00063168" w:rsidP="00D40C9C">
            <w:pPr>
              <w:jc w:val="both"/>
              <w:rPr>
                <w:rFonts w:cstheme="minorHAnsi"/>
                <w:b/>
                <w:bCs/>
                <w:lang w:val="nl-BE"/>
              </w:rPr>
            </w:pPr>
            <w:r w:rsidRPr="00A159BC">
              <w:rPr>
                <w:rFonts w:cstheme="minorHAnsi"/>
                <w:b/>
                <w:bCs/>
                <w:lang w:val="nl-BE"/>
              </w:rPr>
              <w:t>Web server</w:t>
            </w:r>
          </w:p>
        </w:tc>
        <w:tc>
          <w:tcPr>
            <w:tcW w:w="4110" w:type="dxa"/>
          </w:tcPr>
          <w:p w14:paraId="01D1DA6F" w14:textId="7AE318E8" w:rsidR="003210F1" w:rsidRPr="002134CF" w:rsidRDefault="00C04CDB"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i. </w:t>
            </w:r>
            <w:r w:rsidR="003210F1" w:rsidRPr="002134CF">
              <w:rPr>
                <w:rFonts w:cstheme="minorHAnsi"/>
                <w:color w:val="808080" w:themeColor="background1" w:themeShade="80"/>
              </w:rPr>
              <w:t xml:space="preserve">Indicate here whether the solution uses a </w:t>
            </w:r>
            <w:r w:rsidR="00063168" w:rsidRPr="002134CF">
              <w:rPr>
                <w:rFonts w:cstheme="minorHAnsi"/>
                <w:color w:val="808080" w:themeColor="background1" w:themeShade="80"/>
              </w:rPr>
              <w:t>web server</w:t>
            </w:r>
            <w:r w:rsidRPr="002134CF">
              <w:rPr>
                <w:rFonts w:cstheme="minorHAnsi"/>
                <w:color w:val="808080" w:themeColor="background1" w:themeShade="80"/>
              </w:rPr>
              <w:t>.</w:t>
            </w:r>
          </w:p>
          <w:p w14:paraId="6F968D58" w14:textId="77777777" w:rsidR="00C04CDB" w:rsidRPr="002134CF" w:rsidRDefault="00C04CDB"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ii</w:t>
            </w:r>
            <w:r w:rsidR="00EB0928" w:rsidRPr="002134CF">
              <w:rPr>
                <w:rFonts w:cstheme="minorHAnsi"/>
                <w:color w:val="808080" w:themeColor="background1" w:themeShade="80"/>
              </w:rPr>
              <w:t xml:space="preserve">. </w:t>
            </w:r>
            <w:r w:rsidRPr="002134CF">
              <w:rPr>
                <w:rFonts w:cstheme="minorHAnsi"/>
                <w:color w:val="808080" w:themeColor="background1" w:themeShade="80"/>
              </w:rPr>
              <w:t xml:space="preserve">Indicate the subject and SAN names </w:t>
            </w:r>
            <w:r w:rsidR="00EB0928" w:rsidRPr="002134CF">
              <w:rPr>
                <w:rFonts w:cstheme="minorHAnsi"/>
                <w:color w:val="808080" w:themeColor="background1" w:themeShade="80"/>
              </w:rPr>
              <w:t>for which the certificate is used.</w:t>
            </w:r>
          </w:p>
          <w:p w14:paraId="4CC6B05D" w14:textId="76EDB73E" w:rsidR="00AD5DD3" w:rsidRPr="002134CF" w:rsidRDefault="00AD5DD3"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See also TS13 on certificates.</w:t>
            </w:r>
          </w:p>
        </w:tc>
      </w:tr>
    </w:tbl>
    <w:p w14:paraId="4BFB7720" w14:textId="77777777" w:rsidR="00920AEA" w:rsidRPr="002134CF" w:rsidRDefault="00920AEA" w:rsidP="00D40C9C">
      <w:pPr>
        <w:jc w:val="both"/>
      </w:pPr>
    </w:p>
    <w:p w14:paraId="3201DC4A" w14:textId="624F1B46" w:rsidR="005F1815" w:rsidRDefault="005F1815" w:rsidP="00D40C9C">
      <w:pPr>
        <w:pStyle w:val="Heading3"/>
        <w:jc w:val="both"/>
      </w:pPr>
      <w:r>
        <w:t>As-a-service solution</w:t>
      </w:r>
    </w:p>
    <w:tbl>
      <w:tblPr>
        <w:tblStyle w:val="TableGrid"/>
        <w:tblW w:w="0" w:type="auto"/>
        <w:tblLook w:val="04A0" w:firstRow="1" w:lastRow="0" w:firstColumn="1" w:lastColumn="0" w:noHBand="0" w:noVBand="1"/>
      </w:tblPr>
      <w:tblGrid>
        <w:gridCol w:w="704"/>
        <w:gridCol w:w="4394"/>
        <w:gridCol w:w="4252"/>
      </w:tblGrid>
      <w:tr w:rsidR="00A22DD4" w:rsidRPr="00F40FF3" w14:paraId="5D581B5E" w14:textId="77777777" w:rsidTr="0093190C">
        <w:tc>
          <w:tcPr>
            <w:tcW w:w="704" w:type="dxa"/>
          </w:tcPr>
          <w:p w14:paraId="776D441C" w14:textId="58563DFC" w:rsidR="00A22DD4" w:rsidRPr="00A159BC" w:rsidRDefault="00A22DD4" w:rsidP="00A159BC">
            <w:pPr>
              <w:jc w:val="both"/>
              <w:rPr>
                <w:rFonts w:cstheme="minorHAnsi"/>
                <w:lang w:val="nl-BE"/>
              </w:rPr>
            </w:pPr>
            <w:r w:rsidRPr="00A159BC">
              <w:rPr>
                <w:rFonts w:cstheme="minorHAnsi"/>
                <w:lang w:val="nl-BE"/>
              </w:rPr>
              <w:t>TA01</w:t>
            </w:r>
          </w:p>
        </w:tc>
        <w:tc>
          <w:tcPr>
            <w:tcW w:w="4394" w:type="dxa"/>
          </w:tcPr>
          <w:p w14:paraId="35DAD91D" w14:textId="77777777" w:rsidR="00A22DD4" w:rsidRPr="002134CF" w:rsidRDefault="00A22DD4" w:rsidP="00A159BC">
            <w:pPr>
              <w:jc w:val="both"/>
              <w:rPr>
                <w:rFonts w:cstheme="minorHAnsi"/>
              </w:rPr>
            </w:pPr>
            <w:r w:rsidRPr="002134CF">
              <w:rPr>
                <w:rFonts w:cstheme="minorHAnsi"/>
              </w:rPr>
              <w:t xml:space="preserve">UZB expects to receive an </w:t>
            </w:r>
            <w:r w:rsidRPr="002134CF">
              <w:rPr>
                <w:rFonts w:cstheme="minorHAnsi"/>
                <w:b/>
                <w:bCs/>
              </w:rPr>
              <w:t>architecture design</w:t>
            </w:r>
            <w:r w:rsidRPr="002134CF">
              <w:rPr>
                <w:rFonts w:cstheme="minorHAnsi"/>
              </w:rPr>
              <w:t xml:space="preserve">: a clear diagram showing </w:t>
            </w:r>
            <w:r w:rsidRPr="002134CF">
              <w:rPr>
                <w:rFonts w:cstheme="minorHAnsi"/>
                <w:i/>
                <w:iCs/>
              </w:rPr>
              <w:t xml:space="preserve">all </w:t>
            </w:r>
            <w:r w:rsidRPr="002134CF">
              <w:rPr>
                <w:rFonts w:cstheme="minorHAnsi"/>
              </w:rPr>
              <w:t xml:space="preserve">components of the </w:t>
            </w:r>
            <w:r w:rsidRPr="002134CF">
              <w:rPr>
                <w:rFonts w:cstheme="minorHAnsi"/>
              </w:rPr>
              <w:lastRenderedPageBreak/>
              <w:t>solution, information flows, IP addresses, ports and dependencies.</w:t>
            </w:r>
          </w:p>
        </w:tc>
        <w:tc>
          <w:tcPr>
            <w:tcW w:w="4252" w:type="dxa"/>
          </w:tcPr>
          <w:p w14:paraId="27C7F997" w14:textId="77777777" w:rsidR="00A22DD4" w:rsidRPr="002134CF" w:rsidRDefault="00A22DD4" w:rsidP="00A159BC">
            <w:pPr>
              <w:jc w:val="both"/>
              <w:rPr>
                <w:rFonts w:cstheme="minorHAnsi"/>
                <w:color w:val="808080" w:themeColor="background1" w:themeShade="80"/>
              </w:rPr>
            </w:pPr>
            <w:r w:rsidRPr="002134CF">
              <w:rPr>
                <w:rFonts w:cstheme="minorHAnsi"/>
                <w:color w:val="808080" w:themeColor="background1" w:themeShade="80"/>
              </w:rPr>
              <w:lastRenderedPageBreak/>
              <w:t xml:space="preserve">Document this in an appendix to this document. The design does not imply tacit </w:t>
            </w:r>
            <w:r w:rsidRPr="002134CF">
              <w:rPr>
                <w:rFonts w:cstheme="minorHAnsi"/>
                <w:color w:val="808080" w:themeColor="background1" w:themeShade="80"/>
              </w:rPr>
              <w:lastRenderedPageBreak/>
              <w:t>acceptance but is the subject of consultation prior to any acceptance by UZB.</w:t>
            </w:r>
          </w:p>
          <w:p w14:paraId="3DBED758" w14:textId="77777777" w:rsidR="00A22DD4" w:rsidRPr="002134CF" w:rsidRDefault="00A22DD4" w:rsidP="00A159BC">
            <w:pPr>
              <w:jc w:val="both"/>
              <w:rPr>
                <w:rFonts w:cstheme="minorHAnsi"/>
                <w:color w:val="808080" w:themeColor="background1" w:themeShade="80"/>
              </w:rPr>
            </w:pPr>
          </w:p>
        </w:tc>
      </w:tr>
      <w:tr w:rsidR="0089384F" w:rsidRPr="00F40FF3" w14:paraId="3E56361E" w14:textId="77777777" w:rsidTr="0093190C">
        <w:tc>
          <w:tcPr>
            <w:tcW w:w="704" w:type="dxa"/>
          </w:tcPr>
          <w:p w14:paraId="3049C867" w14:textId="7ECF2908" w:rsidR="0089384F" w:rsidRPr="00A159BC" w:rsidRDefault="00FB265C" w:rsidP="00A159BC">
            <w:pPr>
              <w:jc w:val="both"/>
              <w:rPr>
                <w:rFonts w:cstheme="minorHAnsi"/>
                <w:lang w:val="nl-BE"/>
              </w:rPr>
            </w:pPr>
            <w:r w:rsidRPr="00A159BC">
              <w:rPr>
                <w:rFonts w:cstheme="minorHAnsi"/>
                <w:lang w:val="nl-BE"/>
              </w:rPr>
              <w:lastRenderedPageBreak/>
              <w:t>TA02</w:t>
            </w:r>
          </w:p>
        </w:tc>
        <w:tc>
          <w:tcPr>
            <w:tcW w:w="4394" w:type="dxa"/>
          </w:tcPr>
          <w:p w14:paraId="1999D430" w14:textId="2C3CE19E" w:rsidR="0089384F" w:rsidRPr="002134CF" w:rsidRDefault="0089384F" w:rsidP="00A159BC">
            <w:pPr>
              <w:jc w:val="both"/>
              <w:rPr>
                <w:rFonts w:cstheme="minorHAnsi"/>
              </w:rPr>
            </w:pPr>
            <w:r w:rsidRPr="002134CF">
              <w:rPr>
                <w:rFonts w:cstheme="minorHAnsi"/>
                <w:b/>
                <w:bCs/>
              </w:rPr>
              <w:t>Information security and privacy</w:t>
            </w:r>
            <w:r w:rsidRPr="002134CF">
              <w:rPr>
                <w:rFonts w:cstheme="minorHAnsi"/>
              </w:rPr>
              <w:t xml:space="preserve">. </w:t>
            </w:r>
            <w:r w:rsidR="007B2D98" w:rsidRPr="002134CF">
              <w:rPr>
                <w:rFonts w:cstheme="minorHAnsi"/>
              </w:rPr>
              <w:t xml:space="preserve">UZB expects </w:t>
            </w:r>
            <w:r w:rsidR="00317609" w:rsidRPr="002134CF">
              <w:rPr>
                <w:rFonts w:cstheme="minorHAnsi"/>
              </w:rPr>
              <w:t xml:space="preserve">the availability, authenticity, integrity and confidentiality of the data of the hospital, its patients and employees to </w:t>
            </w:r>
            <w:r w:rsidR="008634AA" w:rsidRPr="002134CF">
              <w:rPr>
                <w:rFonts w:cstheme="minorHAnsi"/>
              </w:rPr>
              <w:t>be guaranteed at all times.</w:t>
            </w:r>
          </w:p>
        </w:tc>
        <w:tc>
          <w:tcPr>
            <w:tcW w:w="4252" w:type="dxa"/>
          </w:tcPr>
          <w:p w14:paraId="2BE87752" w14:textId="57CED776" w:rsidR="00336552" w:rsidRPr="002134CF" w:rsidRDefault="00336552" w:rsidP="00A159BC">
            <w:pPr>
              <w:jc w:val="both"/>
              <w:rPr>
                <w:rFonts w:cstheme="minorHAnsi"/>
                <w:color w:val="808080" w:themeColor="background1" w:themeShade="80"/>
              </w:rPr>
            </w:pPr>
            <w:r w:rsidRPr="002134CF">
              <w:rPr>
                <w:rFonts w:cstheme="minorHAnsi"/>
                <w:color w:val="808080" w:themeColor="background1" w:themeShade="80"/>
              </w:rPr>
              <w:t>Describe here or in an appendix:</w:t>
            </w:r>
          </w:p>
          <w:p w14:paraId="62BF3CBE" w14:textId="49BE7DAF" w:rsidR="0089384F" w:rsidRPr="002134CF" w:rsidRDefault="00393DA4" w:rsidP="00A159BC">
            <w:pPr>
              <w:jc w:val="both"/>
              <w:rPr>
                <w:rFonts w:cstheme="minorHAnsi"/>
                <w:color w:val="808080" w:themeColor="background1" w:themeShade="80"/>
              </w:rPr>
            </w:pPr>
            <w:r w:rsidRPr="002134CF">
              <w:rPr>
                <w:rFonts w:cstheme="minorHAnsi"/>
                <w:color w:val="808080" w:themeColor="background1" w:themeShade="80"/>
              </w:rPr>
              <w:t xml:space="preserve">i. </w:t>
            </w:r>
            <w:r w:rsidR="008634AA" w:rsidRPr="002134CF">
              <w:rPr>
                <w:rFonts w:cstheme="minorHAnsi"/>
                <w:color w:val="808080" w:themeColor="background1" w:themeShade="80"/>
              </w:rPr>
              <w:t xml:space="preserve">Describe </w:t>
            </w:r>
            <w:r w:rsidRPr="002134CF">
              <w:rPr>
                <w:rFonts w:cstheme="minorHAnsi"/>
                <w:color w:val="808080" w:themeColor="background1" w:themeShade="80"/>
              </w:rPr>
              <w:t>encryption of data in transit and at rest</w:t>
            </w:r>
          </w:p>
          <w:p w14:paraId="4914630D" w14:textId="77777777" w:rsidR="00A83B8A" w:rsidRPr="002134CF" w:rsidRDefault="00A83B8A" w:rsidP="00A159BC">
            <w:pPr>
              <w:jc w:val="both"/>
              <w:rPr>
                <w:rFonts w:cstheme="minorHAnsi"/>
                <w:color w:val="808080" w:themeColor="background1" w:themeShade="80"/>
              </w:rPr>
            </w:pPr>
            <w:r w:rsidRPr="002134CF">
              <w:rPr>
                <w:rFonts w:cstheme="minorHAnsi"/>
                <w:color w:val="808080" w:themeColor="background1" w:themeShade="80"/>
              </w:rPr>
              <w:t>ii. Where will the data be kept - including backup.</w:t>
            </w:r>
          </w:p>
          <w:p w14:paraId="4A3B19D1" w14:textId="04E9D7AF" w:rsidR="00C300E9" w:rsidRPr="002134CF" w:rsidRDefault="00C300E9" w:rsidP="00A159BC">
            <w:pPr>
              <w:jc w:val="both"/>
              <w:rPr>
                <w:rFonts w:cstheme="minorHAnsi"/>
                <w:color w:val="808080" w:themeColor="background1" w:themeShade="80"/>
              </w:rPr>
            </w:pPr>
            <w:r w:rsidRPr="002134CF">
              <w:rPr>
                <w:rFonts w:cstheme="minorHAnsi"/>
                <w:color w:val="808080" w:themeColor="background1" w:themeShade="80"/>
              </w:rPr>
              <w:t>iii. At what frequency is the backup done</w:t>
            </w:r>
            <w:r w:rsidR="00EB6EC8" w:rsidRPr="002134CF">
              <w:rPr>
                <w:rFonts w:cstheme="minorHAnsi"/>
                <w:color w:val="808080" w:themeColor="background1" w:themeShade="80"/>
              </w:rPr>
              <w:t xml:space="preserve">, how long are backups maintained, what </w:t>
            </w:r>
            <w:r w:rsidR="00B64BC5" w:rsidRPr="002134CF">
              <w:rPr>
                <w:rFonts w:cstheme="minorHAnsi"/>
                <w:color w:val="808080" w:themeColor="background1" w:themeShade="80"/>
              </w:rPr>
              <w:t xml:space="preserve">are </w:t>
            </w:r>
            <w:r w:rsidR="00EB6EC8" w:rsidRPr="002134CF">
              <w:rPr>
                <w:rFonts w:cstheme="minorHAnsi"/>
                <w:color w:val="808080" w:themeColor="background1" w:themeShade="80"/>
              </w:rPr>
              <w:t xml:space="preserve">the typical </w:t>
            </w:r>
            <w:r w:rsidR="002E63CD" w:rsidRPr="002134CF">
              <w:rPr>
                <w:rFonts w:cstheme="minorHAnsi"/>
                <w:color w:val="808080" w:themeColor="background1" w:themeShade="80"/>
              </w:rPr>
              <w:t xml:space="preserve">restore/RPO/RTO </w:t>
            </w:r>
            <w:r w:rsidR="00B64BC5" w:rsidRPr="002134CF">
              <w:rPr>
                <w:rFonts w:cstheme="minorHAnsi"/>
                <w:color w:val="808080" w:themeColor="background1" w:themeShade="80"/>
              </w:rPr>
              <w:t>windows</w:t>
            </w:r>
            <w:r w:rsidR="002E63CD" w:rsidRPr="002134CF">
              <w:rPr>
                <w:rFonts w:cstheme="minorHAnsi"/>
                <w:color w:val="808080" w:themeColor="background1" w:themeShade="80"/>
              </w:rPr>
              <w:t>?</w:t>
            </w:r>
          </w:p>
          <w:p w14:paraId="6ECD8662" w14:textId="77777777" w:rsidR="002E63CD" w:rsidRPr="002134CF" w:rsidRDefault="002E63CD" w:rsidP="00A159BC">
            <w:pPr>
              <w:jc w:val="both"/>
              <w:rPr>
                <w:rFonts w:cstheme="minorHAnsi"/>
                <w:color w:val="808080" w:themeColor="background1" w:themeShade="80"/>
              </w:rPr>
            </w:pPr>
            <w:r w:rsidRPr="002134CF">
              <w:rPr>
                <w:rFonts w:cstheme="minorHAnsi"/>
                <w:color w:val="808080" w:themeColor="background1" w:themeShade="80"/>
              </w:rPr>
              <w:t xml:space="preserve">iv. Who has access to UZB's data </w:t>
            </w:r>
            <w:r w:rsidR="00250982" w:rsidRPr="002134CF">
              <w:rPr>
                <w:rFonts w:cstheme="minorHAnsi"/>
                <w:color w:val="808080" w:themeColor="background1" w:themeShade="80"/>
              </w:rPr>
              <w:t>and with what roles and rights?</w:t>
            </w:r>
          </w:p>
          <w:p w14:paraId="38CF38C5" w14:textId="77777777" w:rsidR="00250982" w:rsidRPr="002134CF" w:rsidRDefault="00250982" w:rsidP="00A159BC">
            <w:pPr>
              <w:jc w:val="both"/>
              <w:rPr>
                <w:rFonts w:cstheme="minorHAnsi"/>
                <w:color w:val="808080" w:themeColor="background1" w:themeShade="80"/>
              </w:rPr>
            </w:pPr>
            <w:r w:rsidRPr="002134CF">
              <w:rPr>
                <w:rFonts w:cstheme="minorHAnsi"/>
                <w:color w:val="808080" w:themeColor="background1" w:themeShade="80"/>
              </w:rPr>
              <w:t xml:space="preserve">v. </w:t>
            </w:r>
            <w:r w:rsidR="00023E43" w:rsidRPr="002134CF">
              <w:rPr>
                <w:rFonts w:cstheme="minorHAnsi"/>
                <w:color w:val="808080" w:themeColor="background1" w:themeShade="80"/>
              </w:rPr>
              <w:t xml:space="preserve">Is </w:t>
            </w:r>
            <w:r w:rsidR="00BB6DE2" w:rsidRPr="002134CF">
              <w:rPr>
                <w:rFonts w:cstheme="minorHAnsi"/>
                <w:color w:val="808080" w:themeColor="background1" w:themeShade="80"/>
              </w:rPr>
              <w:t xml:space="preserve">permanent </w:t>
            </w:r>
            <w:r w:rsidRPr="002134CF">
              <w:rPr>
                <w:rFonts w:cstheme="minorHAnsi"/>
                <w:color w:val="808080" w:themeColor="background1" w:themeShade="80"/>
              </w:rPr>
              <w:t xml:space="preserve">deletion of data </w:t>
            </w:r>
            <w:r w:rsidR="00023E43" w:rsidRPr="002134CF">
              <w:rPr>
                <w:rFonts w:cstheme="minorHAnsi"/>
                <w:color w:val="808080" w:themeColor="background1" w:themeShade="80"/>
              </w:rPr>
              <w:t>possible?</w:t>
            </w:r>
          </w:p>
          <w:p w14:paraId="2CE2D36B" w14:textId="77777777" w:rsidR="007E3AEB" w:rsidRPr="002134CF" w:rsidRDefault="007E3AEB" w:rsidP="00A159BC">
            <w:pPr>
              <w:jc w:val="both"/>
              <w:rPr>
                <w:rFonts w:cstheme="minorHAnsi"/>
                <w:color w:val="808080" w:themeColor="background1" w:themeShade="80"/>
              </w:rPr>
            </w:pPr>
            <w:r w:rsidRPr="002134CF">
              <w:rPr>
                <w:rFonts w:cstheme="minorHAnsi"/>
                <w:color w:val="808080" w:themeColor="background1" w:themeShade="80"/>
              </w:rPr>
              <w:t xml:space="preserve">vi. Who owns the data collected </w:t>
            </w:r>
            <w:r w:rsidR="003F6B85" w:rsidRPr="002134CF">
              <w:rPr>
                <w:rFonts w:cstheme="minorHAnsi"/>
                <w:color w:val="808080" w:themeColor="background1" w:themeShade="80"/>
              </w:rPr>
              <w:t xml:space="preserve">and processed </w:t>
            </w:r>
            <w:r w:rsidRPr="002134CF">
              <w:rPr>
                <w:rFonts w:cstheme="minorHAnsi"/>
                <w:color w:val="808080" w:themeColor="background1" w:themeShade="80"/>
              </w:rPr>
              <w:t>under the contract</w:t>
            </w:r>
            <w:r w:rsidR="003F6B85" w:rsidRPr="002134CF">
              <w:rPr>
                <w:rFonts w:cstheme="minorHAnsi"/>
                <w:color w:val="808080" w:themeColor="background1" w:themeShade="80"/>
              </w:rPr>
              <w:t>?</w:t>
            </w:r>
          </w:p>
          <w:p w14:paraId="1C10BED9" w14:textId="77777777" w:rsidR="001E3AEC" w:rsidRPr="002134CF" w:rsidRDefault="001E3AEC" w:rsidP="00A159BC">
            <w:pPr>
              <w:jc w:val="both"/>
              <w:rPr>
                <w:rFonts w:cstheme="minorHAnsi"/>
                <w:color w:val="808080" w:themeColor="background1" w:themeShade="80"/>
              </w:rPr>
            </w:pPr>
            <w:r w:rsidRPr="002134CF">
              <w:rPr>
                <w:rFonts w:cstheme="minorHAnsi"/>
                <w:color w:val="808080" w:themeColor="background1" w:themeShade="80"/>
              </w:rPr>
              <w:t xml:space="preserve">vii. </w:t>
            </w:r>
            <w:r w:rsidR="00B045FD" w:rsidRPr="002134CF">
              <w:rPr>
                <w:rFonts w:cstheme="minorHAnsi"/>
                <w:color w:val="808080" w:themeColor="background1" w:themeShade="80"/>
              </w:rPr>
              <w:t xml:space="preserve">How is data integrity ensured </w:t>
            </w:r>
            <w:r w:rsidR="00834E6F" w:rsidRPr="002134CF">
              <w:rPr>
                <w:rFonts w:cstheme="minorHAnsi"/>
                <w:color w:val="808080" w:themeColor="background1" w:themeShade="80"/>
              </w:rPr>
              <w:t xml:space="preserve">during transfer ("in transit") and </w:t>
            </w:r>
            <w:r w:rsidR="00ED32E2" w:rsidRPr="002134CF">
              <w:rPr>
                <w:rFonts w:cstheme="minorHAnsi"/>
                <w:color w:val="808080" w:themeColor="background1" w:themeShade="80"/>
              </w:rPr>
              <w:t>storage (</w:t>
            </w:r>
            <w:r w:rsidR="00834E6F" w:rsidRPr="002134CF">
              <w:rPr>
                <w:rFonts w:cstheme="minorHAnsi"/>
                <w:color w:val="808080" w:themeColor="background1" w:themeShade="80"/>
              </w:rPr>
              <w:t>"at rest</w:t>
            </w:r>
            <w:r w:rsidR="00ED32E2" w:rsidRPr="002134CF">
              <w:rPr>
                <w:rFonts w:cstheme="minorHAnsi"/>
                <w:color w:val="808080" w:themeColor="background1" w:themeShade="80"/>
              </w:rPr>
              <w:t>"</w:t>
            </w:r>
            <w:r w:rsidR="00834E6F" w:rsidRPr="002134CF">
              <w:rPr>
                <w:rFonts w:cstheme="minorHAnsi"/>
                <w:color w:val="808080" w:themeColor="background1" w:themeShade="80"/>
              </w:rPr>
              <w:t>)</w:t>
            </w:r>
            <w:r w:rsidR="007A2478" w:rsidRPr="002134CF">
              <w:rPr>
                <w:rFonts w:cstheme="minorHAnsi"/>
                <w:color w:val="808080" w:themeColor="background1" w:themeShade="80"/>
              </w:rPr>
              <w:t>?</w:t>
            </w:r>
          </w:p>
          <w:p w14:paraId="3CE57470" w14:textId="77777777" w:rsidR="007A2478" w:rsidRPr="0066648A" w:rsidRDefault="007F67BC" w:rsidP="00A159BC">
            <w:pPr>
              <w:jc w:val="both"/>
              <w:rPr>
                <w:rFonts w:cstheme="minorHAnsi"/>
                <w:color w:val="808080" w:themeColor="background1" w:themeShade="80"/>
              </w:rPr>
            </w:pPr>
            <w:r w:rsidRPr="0066648A">
              <w:rPr>
                <w:rFonts w:cstheme="minorHAnsi"/>
                <w:color w:val="808080" w:themeColor="background1" w:themeShade="80"/>
              </w:rPr>
              <w:t xml:space="preserve">viii. Is sensitive personal data </w:t>
            </w:r>
            <w:r w:rsidR="003274BF" w:rsidRPr="0066648A">
              <w:rPr>
                <w:rFonts w:cstheme="minorHAnsi"/>
                <w:color w:val="808080" w:themeColor="background1" w:themeShade="80"/>
              </w:rPr>
              <w:t xml:space="preserve">anonymised or pseudonymised </w:t>
            </w:r>
            <w:r w:rsidR="00E36478" w:rsidRPr="0066648A">
              <w:rPr>
                <w:rFonts w:cstheme="minorHAnsi"/>
                <w:color w:val="808080" w:themeColor="background1" w:themeShade="80"/>
              </w:rPr>
              <w:t xml:space="preserve">to </w:t>
            </w:r>
            <w:r w:rsidR="006D3D7B" w:rsidRPr="0066648A">
              <w:rPr>
                <w:rFonts w:cstheme="minorHAnsi"/>
                <w:color w:val="808080" w:themeColor="background1" w:themeShade="80"/>
              </w:rPr>
              <w:t>comply with laws and regulations?</w:t>
            </w:r>
          </w:p>
          <w:p w14:paraId="3D6DF4D4" w14:textId="30867ED9" w:rsidR="006D3D7B" w:rsidRPr="002134CF" w:rsidRDefault="006D3D7B" w:rsidP="00A159BC">
            <w:pPr>
              <w:jc w:val="both"/>
              <w:rPr>
                <w:rFonts w:cstheme="minorHAnsi"/>
                <w:color w:val="808080" w:themeColor="background1" w:themeShade="80"/>
              </w:rPr>
            </w:pPr>
            <w:r w:rsidRPr="002134CF">
              <w:rPr>
                <w:rFonts w:cstheme="minorHAnsi"/>
                <w:color w:val="808080" w:themeColor="background1" w:themeShade="80"/>
              </w:rPr>
              <w:t xml:space="preserve">ix. How does the supplier ensure </w:t>
            </w:r>
            <w:r w:rsidR="00235185" w:rsidRPr="002134CF">
              <w:rPr>
                <w:rFonts w:cstheme="minorHAnsi"/>
                <w:color w:val="808080" w:themeColor="background1" w:themeShade="80"/>
              </w:rPr>
              <w:t xml:space="preserve">that anonymised </w:t>
            </w:r>
            <w:r w:rsidR="004A4C3E" w:rsidRPr="002134CF">
              <w:rPr>
                <w:rFonts w:cstheme="minorHAnsi"/>
                <w:color w:val="808080" w:themeColor="background1" w:themeShade="80"/>
              </w:rPr>
              <w:t>data cannot be re-identified?</w:t>
            </w:r>
          </w:p>
        </w:tc>
      </w:tr>
      <w:tr w:rsidR="003F6B85" w:rsidRPr="00F40FF3" w14:paraId="674915D1" w14:textId="77777777" w:rsidTr="0093190C">
        <w:tc>
          <w:tcPr>
            <w:tcW w:w="704" w:type="dxa"/>
          </w:tcPr>
          <w:p w14:paraId="72467D8F" w14:textId="24449582" w:rsidR="003F6B85" w:rsidRPr="00A159BC" w:rsidRDefault="00FB265C" w:rsidP="00A159BC">
            <w:pPr>
              <w:jc w:val="both"/>
              <w:rPr>
                <w:rFonts w:cstheme="minorHAnsi"/>
                <w:lang w:val="nl-BE"/>
              </w:rPr>
            </w:pPr>
            <w:r w:rsidRPr="00A159BC">
              <w:rPr>
                <w:rFonts w:cstheme="minorHAnsi"/>
                <w:lang w:val="nl-BE"/>
              </w:rPr>
              <w:t>TA03</w:t>
            </w:r>
          </w:p>
        </w:tc>
        <w:tc>
          <w:tcPr>
            <w:tcW w:w="4394" w:type="dxa"/>
          </w:tcPr>
          <w:p w14:paraId="411377A1" w14:textId="1BC4051C" w:rsidR="00D412A3" w:rsidRPr="0066648A" w:rsidRDefault="003F6B85" w:rsidP="00A159BC">
            <w:pPr>
              <w:jc w:val="both"/>
              <w:rPr>
                <w:rFonts w:cstheme="minorHAnsi"/>
              </w:rPr>
            </w:pPr>
            <w:r w:rsidRPr="0066648A">
              <w:rPr>
                <w:rFonts w:cstheme="minorHAnsi"/>
                <w:b/>
                <w:bCs/>
              </w:rPr>
              <w:t>Access control</w:t>
            </w:r>
            <w:r w:rsidR="00D412A3" w:rsidRPr="0066648A">
              <w:rPr>
                <w:rFonts w:cstheme="minorHAnsi"/>
                <w:b/>
                <w:bCs/>
              </w:rPr>
              <w:t>.</w:t>
            </w:r>
            <w:r w:rsidR="009E33A4" w:rsidRPr="0066648A">
              <w:rPr>
                <w:rFonts w:cstheme="minorHAnsi"/>
                <w:b/>
                <w:bCs/>
              </w:rPr>
              <w:br/>
            </w:r>
            <w:r w:rsidR="00D412A3" w:rsidRPr="0066648A">
              <w:rPr>
                <w:rFonts w:cstheme="minorHAnsi"/>
              </w:rPr>
              <w:t xml:space="preserve">Authentication in the application is preferably done via EntraID and not with local users in the </w:t>
            </w:r>
            <w:r w:rsidR="000F7FE9" w:rsidRPr="0066648A">
              <w:rPr>
                <w:rFonts w:cstheme="minorHAnsi"/>
              </w:rPr>
              <w:t>application.</w:t>
            </w:r>
          </w:p>
          <w:p w14:paraId="134CFF66" w14:textId="77777777" w:rsidR="00D412A3" w:rsidRPr="0066648A" w:rsidRDefault="00D412A3" w:rsidP="00A159BC">
            <w:pPr>
              <w:jc w:val="both"/>
              <w:rPr>
                <w:rFonts w:cstheme="minorHAnsi"/>
              </w:rPr>
            </w:pPr>
          </w:p>
          <w:p w14:paraId="154BCD57" w14:textId="490FC422" w:rsidR="00CF0B1F" w:rsidRPr="0066648A" w:rsidRDefault="00CF0B1F" w:rsidP="00A159BC">
            <w:pPr>
              <w:jc w:val="both"/>
              <w:rPr>
                <w:rFonts w:cstheme="minorHAnsi"/>
              </w:rPr>
            </w:pPr>
          </w:p>
        </w:tc>
        <w:tc>
          <w:tcPr>
            <w:tcW w:w="4252" w:type="dxa"/>
          </w:tcPr>
          <w:p w14:paraId="54CAA3B6" w14:textId="77777777" w:rsidR="003F6B85" w:rsidRPr="002134CF" w:rsidRDefault="008753F3" w:rsidP="00A159BC">
            <w:pPr>
              <w:jc w:val="both"/>
              <w:rPr>
                <w:rFonts w:cstheme="minorHAnsi"/>
                <w:color w:val="808080" w:themeColor="background1" w:themeShade="80"/>
              </w:rPr>
            </w:pPr>
            <w:r w:rsidRPr="002134CF">
              <w:rPr>
                <w:rFonts w:cstheme="minorHAnsi"/>
                <w:color w:val="808080" w:themeColor="background1" w:themeShade="80"/>
              </w:rPr>
              <w:t>Describe here or in an appendix:</w:t>
            </w:r>
          </w:p>
          <w:p w14:paraId="408CB21F" w14:textId="2D24EF00" w:rsidR="008753F3" w:rsidRPr="002134CF" w:rsidRDefault="00BA1CF3" w:rsidP="00A159BC">
            <w:pPr>
              <w:jc w:val="both"/>
              <w:rPr>
                <w:rFonts w:cstheme="minorHAnsi"/>
                <w:color w:val="808080" w:themeColor="background1" w:themeShade="80"/>
              </w:rPr>
            </w:pPr>
            <w:r w:rsidRPr="002134CF">
              <w:rPr>
                <w:rFonts w:cstheme="minorHAnsi"/>
                <w:color w:val="808080" w:themeColor="background1" w:themeShade="80"/>
              </w:rPr>
              <w:t xml:space="preserve">i. Does the solution provide Role Based Access </w:t>
            </w:r>
            <w:r w:rsidR="008E6EF5" w:rsidRPr="002134CF">
              <w:rPr>
                <w:rFonts w:cstheme="minorHAnsi"/>
                <w:color w:val="808080" w:themeColor="background1" w:themeShade="80"/>
              </w:rPr>
              <w:t>Control (RBAC)</w:t>
            </w:r>
            <w:r w:rsidRPr="002134CF">
              <w:rPr>
                <w:rFonts w:cstheme="minorHAnsi"/>
                <w:color w:val="808080" w:themeColor="background1" w:themeShade="80"/>
              </w:rPr>
              <w:t>?</w:t>
            </w:r>
          </w:p>
          <w:p w14:paraId="236C2F40" w14:textId="38351A6D" w:rsidR="0032322F" w:rsidRPr="002134CF" w:rsidRDefault="008E6EF5" w:rsidP="00A159BC">
            <w:pPr>
              <w:jc w:val="both"/>
              <w:rPr>
                <w:rFonts w:cstheme="minorHAnsi"/>
                <w:color w:val="808080" w:themeColor="background1" w:themeShade="80"/>
              </w:rPr>
            </w:pPr>
            <w:r w:rsidRPr="002134CF">
              <w:rPr>
                <w:rFonts w:cstheme="minorHAnsi"/>
                <w:color w:val="808080" w:themeColor="background1" w:themeShade="80"/>
              </w:rPr>
              <w:t xml:space="preserve">ii. </w:t>
            </w:r>
            <w:r w:rsidR="00CA02A0" w:rsidRPr="002134CF">
              <w:rPr>
                <w:rFonts w:cstheme="minorHAnsi"/>
                <w:color w:val="808080" w:themeColor="background1" w:themeShade="80"/>
              </w:rPr>
              <w:t xml:space="preserve">Is </w:t>
            </w:r>
            <w:r w:rsidR="006E5488" w:rsidRPr="002134CF">
              <w:rPr>
                <w:rFonts w:cstheme="minorHAnsi"/>
                <w:color w:val="808080" w:themeColor="background1" w:themeShade="80"/>
              </w:rPr>
              <w:t xml:space="preserve">Multi Factor Authentication (MFA) </w:t>
            </w:r>
            <w:r w:rsidR="0032322F" w:rsidRPr="002134CF">
              <w:rPr>
                <w:rFonts w:cstheme="minorHAnsi"/>
                <w:color w:val="808080" w:themeColor="background1" w:themeShade="80"/>
              </w:rPr>
              <w:t>supported, and if so, how?</w:t>
            </w:r>
          </w:p>
          <w:p w14:paraId="3A10A36B" w14:textId="0B6F37D3" w:rsidR="008E6EF5" w:rsidRPr="002134CF" w:rsidRDefault="0032322F" w:rsidP="00A159BC">
            <w:pPr>
              <w:jc w:val="both"/>
              <w:rPr>
                <w:rFonts w:cstheme="minorHAnsi"/>
                <w:color w:val="808080" w:themeColor="background1" w:themeShade="80"/>
              </w:rPr>
            </w:pPr>
            <w:r w:rsidRPr="002134CF">
              <w:rPr>
                <w:rFonts w:cstheme="minorHAnsi"/>
                <w:color w:val="808080" w:themeColor="background1" w:themeShade="80"/>
              </w:rPr>
              <w:t xml:space="preserve">iii. Is </w:t>
            </w:r>
            <w:r w:rsidR="00891019" w:rsidRPr="002134CF">
              <w:rPr>
                <w:rFonts w:cstheme="minorHAnsi"/>
                <w:color w:val="808080" w:themeColor="background1" w:themeShade="80"/>
              </w:rPr>
              <w:t xml:space="preserve">Single Sign On (SSO) </w:t>
            </w:r>
            <w:r w:rsidR="00071149" w:rsidRPr="002134CF">
              <w:rPr>
                <w:rFonts w:cstheme="minorHAnsi"/>
                <w:color w:val="808080" w:themeColor="background1" w:themeShade="80"/>
              </w:rPr>
              <w:t xml:space="preserve">with </w:t>
            </w:r>
            <w:r w:rsidR="00BE6182" w:rsidRPr="002134CF">
              <w:rPr>
                <w:rFonts w:cstheme="minorHAnsi"/>
                <w:color w:val="808080" w:themeColor="background1" w:themeShade="80"/>
              </w:rPr>
              <w:t xml:space="preserve">EntraID (or other IdPs) </w:t>
            </w:r>
            <w:r w:rsidR="00891019" w:rsidRPr="002134CF">
              <w:rPr>
                <w:rFonts w:cstheme="minorHAnsi"/>
                <w:color w:val="808080" w:themeColor="background1" w:themeShade="80"/>
              </w:rPr>
              <w:t>supported, and if so, how?</w:t>
            </w:r>
          </w:p>
          <w:p w14:paraId="26470F8A" w14:textId="060AF210" w:rsidR="00416472" w:rsidRPr="002134CF" w:rsidRDefault="0032322F" w:rsidP="00A159BC">
            <w:pPr>
              <w:jc w:val="both"/>
              <w:rPr>
                <w:rFonts w:cstheme="minorHAnsi"/>
                <w:color w:val="808080" w:themeColor="background1" w:themeShade="80"/>
              </w:rPr>
            </w:pPr>
            <w:r w:rsidRPr="002134CF">
              <w:rPr>
                <w:rFonts w:cstheme="minorHAnsi"/>
                <w:color w:val="808080" w:themeColor="background1" w:themeShade="80"/>
              </w:rPr>
              <w:t>iv</w:t>
            </w:r>
            <w:r w:rsidR="00944077" w:rsidRPr="002134CF">
              <w:rPr>
                <w:rFonts w:cstheme="minorHAnsi"/>
                <w:color w:val="808080" w:themeColor="background1" w:themeShade="80"/>
              </w:rPr>
              <w:t xml:space="preserve">. </w:t>
            </w:r>
            <w:r w:rsidR="00DF5F4D" w:rsidRPr="002134CF">
              <w:rPr>
                <w:rFonts w:cstheme="minorHAnsi"/>
                <w:color w:val="808080" w:themeColor="background1" w:themeShade="80"/>
              </w:rPr>
              <w:t xml:space="preserve">Are SSO features compliant with </w:t>
            </w:r>
            <w:r w:rsidR="00FF5D00" w:rsidRPr="002134CF">
              <w:rPr>
                <w:rFonts w:cstheme="minorHAnsi"/>
                <w:color w:val="808080" w:themeColor="background1" w:themeShade="80"/>
              </w:rPr>
              <w:t>security standards such as SAML 2.0 or OpenID Connect?</w:t>
            </w:r>
          </w:p>
          <w:p w14:paraId="181135C9" w14:textId="25AE02A8" w:rsidR="00944077" w:rsidRPr="002134CF" w:rsidRDefault="00416472" w:rsidP="00A159BC">
            <w:pPr>
              <w:jc w:val="both"/>
              <w:rPr>
                <w:rFonts w:cstheme="minorHAnsi"/>
                <w:color w:val="808080" w:themeColor="background1" w:themeShade="80"/>
              </w:rPr>
            </w:pPr>
            <w:r w:rsidRPr="002134CF">
              <w:rPr>
                <w:rFonts w:cstheme="minorHAnsi"/>
                <w:color w:val="808080" w:themeColor="background1" w:themeShade="80"/>
              </w:rPr>
              <w:t xml:space="preserve">v. </w:t>
            </w:r>
            <w:r w:rsidR="00944077" w:rsidRPr="002134CF">
              <w:rPr>
                <w:rFonts w:cstheme="minorHAnsi"/>
                <w:color w:val="808080" w:themeColor="background1" w:themeShade="80"/>
              </w:rPr>
              <w:t>The procedure for offboarding users.</w:t>
            </w:r>
          </w:p>
        </w:tc>
      </w:tr>
      <w:tr w:rsidR="00A10119" w:rsidRPr="00F40FF3" w14:paraId="6866559E" w14:textId="77777777" w:rsidTr="0093190C">
        <w:tc>
          <w:tcPr>
            <w:tcW w:w="704" w:type="dxa"/>
          </w:tcPr>
          <w:p w14:paraId="7EB9F8BE" w14:textId="07B3CDF5" w:rsidR="00A10119" w:rsidRPr="00A159BC" w:rsidRDefault="00FB265C" w:rsidP="00A159BC">
            <w:pPr>
              <w:jc w:val="both"/>
              <w:rPr>
                <w:rFonts w:cstheme="minorHAnsi"/>
                <w:lang w:val="nl-BE"/>
              </w:rPr>
            </w:pPr>
            <w:r w:rsidRPr="00A159BC">
              <w:rPr>
                <w:rFonts w:cstheme="minorHAnsi"/>
                <w:lang w:val="nl-BE"/>
              </w:rPr>
              <w:t>TA04</w:t>
            </w:r>
          </w:p>
        </w:tc>
        <w:tc>
          <w:tcPr>
            <w:tcW w:w="4394" w:type="dxa"/>
          </w:tcPr>
          <w:p w14:paraId="57B6B62E" w14:textId="77777777" w:rsidR="00A10119" w:rsidRPr="002134CF" w:rsidRDefault="00F75E59" w:rsidP="00A159BC">
            <w:pPr>
              <w:jc w:val="both"/>
              <w:rPr>
                <w:rFonts w:cstheme="minorHAnsi"/>
                <w:b/>
                <w:bCs/>
              </w:rPr>
            </w:pPr>
            <w:r w:rsidRPr="002134CF">
              <w:rPr>
                <w:rFonts w:cstheme="minorHAnsi"/>
                <w:b/>
                <w:bCs/>
              </w:rPr>
              <w:t>Availability and Continuity</w:t>
            </w:r>
          </w:p>
          <w:p w14:paraId="3F88834A" w14:textId="192B012B" w:rsidR="00CF0B1F" w:rsidRPr="002134CF" w:rsidRDefault="00CF0B1F" w:rsidP="00A159BC">
            <w:pPr>
              <w:jc w:val="both"/>
              <w:rPr>
                <w:rFonts w:cstheme="minorHAnsi"/>
              </w:rPr>
            </w:pPr>
            <w:r w:rsidRPr="002134CF">
              <w:rPr>
                <w:rFonts w:cstheme="minorHAnsi"/>
              </w:rPr>
              <w:t xml:space="preserve">UZB </w:t>
            </w:r>
            <w:r w:rsidR="00DB6FE4" w:rsidRPr="002134CF">
              <w:rPr>
                <w:rFonts w:cstheme="minorHAnsi"/>
              </w:rPr>
              <w:t>wants optimal solution availability at all times.</w:t>
            </w:r>
          </w:p>
        </w:tc>
        <w:tc>
          <w:tcPr>
            <w:tcW w:w="4252" w:type="dxa"/>
          </w:tcPr>
          <w:p w14:paraId="252DEC32" w14:textId="77777777" w:rsidR="00A10119" w:rsidRPr="002134CF" w:rsidRDefault="00DB6FE4" w:rsidP="00A159BC">
            <w:pPr>
              <w:jc w:val="both"/>
              <w:rPr>
                <w:rFonts w:cstheme="minorHAnsi"/>
                <w:color w:val="808080" w:themeColor="background1" w:themeShade="80"/>
              </w:rPr>
            </w:pPr>
            <w:r w:rsidRPr="002134CF">
              <w:rPr>
                <w:rFonts w:cstheme="minorHAnsi"/>
                <w:color w:val="808080" w:themeColor="background1" w:themeShade="80"/>
              </w:rPr>
              <w:t>Describe here or in an appendix:</w:t>
            </w:r>
          </w:p>
          <w:p w14:paraId="66F317E0" w14:textId="77777777" w:rsidR="00DB6FE4" w:rsidRPr="002134CF" w:rsidRDefault="00DB6FE4" w:rsidP="00A159BC">
            <w:pPr>
              <w:jc w:val="both"/>
              <w:rPr>
                <w:rFonts w:cstheme="minorHAnsi"/>
                <w:color w:val="808080" w:themeColor="background1" w:themeShade="80"/>
              </w:rPr>
            </w:pPr>
            <w:r w:rsidRPr="002134CF">
              <w:rPr>
                <w:rFonts w:cstheme="minorHAnsi"/>
                <w:color w:val="808080" w:themeColor="background1" w:themeShade="80"/>
              </w:rPr>
              <w:t xml:space="preserve">i. </w:t>
            </w:r>
            <w:r w:rsidR="00F61B9F" w:rsidRPr="002134CF">
              <w:rPr>
                <w:rFonts w:cstheme="minorHAnsi"/>
                <w:color w:val="808080" w:themeColor="background1" w:themeShade="80"/>
              </w:rPr>
              <w:t>What uptime does the supplier offer over the total solution?</w:t>
            </w:r>
          </w:p>
          <w:p w14:paraId="1AFD8783" w14:textId="6CF4F353" w:rsidR="00F61B9F" w:rsidRPr="002134CF" w:rsidRDefault="00F61B9F" w:rsidP="00A159BC">
            <w:pPr>
              <w:jc w:val="both"/>
              <w:rPr>
                <w:rFonts w:cstheme="minorHAnsi"/>
                <w:color w:val="808080" w:themeColor="background1" w:themeShade="80"/>
              </w:rPr>
            </w:pPr>
            <w:r w:rsidRPr="002134CF">
              <w:rPr>
                <w:rFonts w:cstheme="minorHAnsi"/>
                <w:color w:val="808080" w:themeColor="background1" w:themeShade="80"/>
              </w:rPr>
              <w:t xml:space="preserve">ii. </w:t>
            </w:r>
            <w:r w:rsidR="00B6111A" w:rsidRPr="002134CF">
              <w:rPr>
                <w:rFonts w:cstheme="minorHAnsi"/>
                <w:color w:val="808080" w:themeColor="background1" w:themeShade="80"/>
              </w:rPr>
              <w:t xml:space="preserve">Does the supplier have a </w:t>
            </w:r>
            <w:r w:rsidR="00F0346A" w:rsidRPr="002134CF">
              <w:rPr>
                <w:rFonts w:cstheme="minorHAnsi"/>
                <w:color w:val="808080" w:themeColor="background1" w:themeShade="80"/>
              </w:rPr>
              <w:t xml:space="preserve">documented </w:t>
            </w:r>
            <w:r w:rsidR="00B6111A" w:rsidRPr="002134CF">
              <w:rPr>
                <w:rFonts w:cstheme="minorHAnsi"/>
                <w:color w:val="808080" w:themeColor="background1" w:themeShade="80"/>
              </w:rPr>
              <w:t xml:space="preserve">disaster </w:t>
            </w:r>
            <w:r w:rsidR="00B87699" w:rsidRPr="002134CF">
              <w:rPr>
                <w:rFonts w:cstheme="minorHAnsi"/>
                <w:color w:val="808080" w:themeColor="background1" w:themeShade="80"/>
              </w:rPr>
              <w:t xml:space="preserve">recovery </w:t>
            </w:r>
            <w:r w:rsidR="00B6111A" w:rsidRPr="002134CF">
              <w:rPr>
                <w:rFonts w:cstheme="minorHAnsi"/>
                <w:color w:val="808080" w:themeColor="background1" w:themeShade="80"/>
              </w:rPr>
              <w:t xml:space="preserve">plan </w:t>
            </w:r>
            <w:r w:rsidR="00F0346A" w:rsidRPr="002134CF">
              <w:rPr>
                <w:rFonts w:cstheme="minorHAnsi"/>
                <w:color w:val="808080" w:themeColor="background1" w:themeShade="80"/>
              </w:rPr>
              <w:t>for restoring service and data.</w:t>
            </w:r>
            <w:r w:rsidR="007F5A9B" w:rsidRPr="002134CF">
              <w:rPr>
                <w:rFonts w:cstheme="minorHAnsi"/>
                <w:color w:val="808080" w:themeColor="background1" w:themeShade="80"/>
              </w:rPr>
              <w:t xml:space="preserve"> If yes, please provide this in attachment.</w:t>
            </w:r>
          </w:p>
          <w:p w14:paraId="0624881F" w14:textId="09E1343C" w:rsidR="008436B5" w:rsidRPr="002134CF" w:rsidRDefault="008436B5" w:rsidP="00A159BC">
            <w:pPr>
              <w:jc w:val="both"/>
              <w:rPr>
                <w:rFonts w:cstheme="minorHAnsi"/>
                <w:color w:val="808080" w:themeColor="background1" w:themeShade="80"/>
              </w:rPr>
            </w:pPr>
            <w:r w:rsidRPr="002134CF">
              <w:rPr>
                <w:rFonts w:cstheme="minorHAnsi"/>
                <w:color w:val="808080" w:themeColor="background1" w:themeShade="80"/>
              </w:rPr>
              <w:t xml:space="preserve">iii. </w:t>
            </w:r>
            <w:r w:rsidR="00F23D51" w:rsidRPr="002134CF">
              <w:rPr>
                <w:rFonts w:cstheme="minorHAnsi"/>
                <w:color w:val="808080" w:themeColor="background1" w:themeShade="80"/>
              </w:rPr>
              <w:t>With what regularity is the disaster recovery plan tested?</w:t>
            </w:r>
          </w:p>
          <w:p w14:paraId="732187DE" w14:textId="114DB906" w:rsidR="007F5A9B" w:rsidRPr="002134CF" w:rsidRDefault="007F5A9B" w:rsidP="00A159BC">
            <w:pPr>
              <w:jc w:val="both"/>
              <w:rPr>
                <w:rFonts w:cstheme="minorHAnsi"/>
                <w:color w:val="808080" w:themeColor="background1" w:themeShade="80"/>
              </w:rPr>
            </w:pPr>
            <w:r w:rsidRPr="002134CF">
              <w:rPr>
                <w:rFonts w:cstheme="minorHAnsi"/>
                <w:color w:val="808080" w:themeColor="background1" w:themeShade="80"/>
              </w:rPr>
              <w:t xml:space="preserve">iii. </w:t>
            </w:r>
            <w:r w:rsidR="004158D2" w:rsidRPr="002134CF">
              <w:rPr>
                <w:rFonts w:cstheme="minorHAnsi"/>
                <w:color w:val="808080" w:themeColor="background1" w:themeShade="80"/>
              </w:rPr>
              <w:t xml:space="preserve">How is the solution secured against distributed </w:t>
            </w:r>
            <w:r w:rsidR="000334A4" w:rsidRPr="002134CF">
              <w:rPr>
                <w:rFonts w:cstheme="minorHAnsi"/>
                <w:color w:val="808080" w:themeColor="background1" w:themeShade="80"/>
              </w:rPr>
              <w:t xml:space="preserve">denial-of-service </w:t>
            </w:r>
            <w:r w:rsidR="004158D2" w:rsidRPr="002134CF">
              <w:rPr>
                <w:rFonts w:cstheme="minorHAnsi"/>
                <w:color w:val="808080" w:themeColor="background1" w:themeShade="80"/>
              </w:rPr>
              <w:t>(</w:t>
            </w:r>
            <w:r w:rsidR="000334A4" w:rsidRPr="002134CF">
              <w:rPr>
                <w:rFonts w:cstheme="minorHAnsi"/>
                <w:color w:val="808080" w:themeColor="background1" w:themeShade="80"/>
              </w:rPr>
              <w:t>DDoS</w:t>
            </w:r>
            <w:r w:rsidR="004158D2" w:rsidRPr="002134CF">
              <w:rPr>
                <w:rFonts w:cstheme="minorHAnsi"/>
                <w:color w:val="808080" w:themeColor="background1" w:themeShade="80"/>
              </w:rPr>
              <w:t>) attacks?</w:t>
            </w:r>
          </w:p>
        </w:tc>
      </w:tr>
      <w:tr w:rsidR="0085411B" w:rsidRPr="00D86C32" w14:paraId="290CEA38" w14:textId="77777777" w:rsidTr="0093190C">
        <w:tc>
          <w:tcPr>
            <w:tcW w:w="704" w:type="dxa"/>
          </w:tcPr>
          <w:p w14:paraId="31985571" w14:textId="0F81B54A" w:rsidR="0085411B" w:rsidRPr="00A159BC" w:rsidRDefault="00FB265C" w:rsidP="00A159BC">
            <w:pPr>
              <w:jc w:val="both"/>
              <w:rPr>
                <w:rFonts w:cstheme="minorHAnsi"/>
                <w:lang w:val="nl-BE"/>
              </w:rPr>
            </w:pPr>
            <w:r w:rsidRPr="00A159BC">
              <w:rPr>
                <w:rFonts w:cstheme="minorHAnsi"/>
                <w:lang w:val="nl-BE"/>
              </w:rPr>
              <w:t>TA05</w:t>
            </w:r>
          </w:p>
        </w:tc>
        <w:tc>
          <w:tcPr>
            <w:tcW w:w="4394" w:type="dxa"/>
          </w:tcPr>
          <w:p w14:paraId="3DEC2918" w14:textId="0B932F4F" w:rsidR="009F55A3" w:rsidRPr="002134CF" w:rsidRDefault="00D21AA9" w:rsidP="00A159BC">
            <w:pPr>
              <w:jc w:val="both"/>
              <w:rPr>
                <w:rFonts w:cstheme="minorHAnsi"/>
                <w:b/>
                <w:bCs/>
              </w:rPr>
            </w:pPr>
            <w:r w:rsidRPr="002134CF">
              <w:rPr>
                <w:rFonts w:cstheme="minorHAnsi"/>
                <w:b/>
                <w:bCs/>
              </w:rPr>
              <w:t>Infrastructure security</w:t>
            </w:r>
          </w:p>
          <w:p w14:paraId="3C128D91" w14:textId="3FCF378F" w:rsidR="0084714F" w:rsidRPr="002134CF" w:rsidRDefault="0084714F" w:rsidP="00A159BC">
            <w:pPr>
              <w:jc w:val="both"/>
              <w:rPr>
                <w:rFonts w:cstheme="minorHAnsi"/>
              </w:rPr>
            </w:pPr>
            <w:r w:rsidRPr="002134CF">
              <w:rPr>
                <w:rFonts w:cstheme="minorHAnsi"/>
              </w:rPr>
              <w:lastRenderedPageBreak/>
              <w:t xml:space="preserve">UZB wishes to be assured that the infrastructure from which the solution </w:t>
            </w:r>
            <w:r w:rsidR="000C29B2" w:rsidRPr="002134CF">
              <w:rPr>
                <w:rFonts w:cstheme="minorHAnsi"/>
              </w:rPr>
              <w:t>is offered is secure</w:t>
            </w:r>
          </w:p>
        </w:tc>
        <w:tc>
          <w:tcPr>
            <w:tcW w:w="4252" w:type="dxa"/>
          </w:tcPr>
          <w:p w14:paraId="6F7661FF" w14:textId="77777777" w:rsidR="00854972" w:rsidRPr="002134CF" w:rsidRDefault="000C29B2" w:rsidP="00A159BC">
            <w:pPr>
              <w:jc w:val="both"/>
              <w:rPr>
                <w:rFonts w:cstheme="minorHAnsi"/>
                <w:color w:val="808080" w:themeColor="background1" w:themeShade="80"/>
              </w:rPr>
            </w:pPr>
            <w:r w:rsidRPr="002134CF">
              <w:rPr>
                <w:rFonts w:cstheme="minorHAnsi"/>
                <w:color w:val="808080" w:themeColor="background1" w:themeShade="80"/>
              </w:rPr>
              <w:lastRenderedPageBreak/>
              <w:t>Describe here</w:t>
            </w:r>
          </w:p>
          <w:p w14:paraId="29ADCFE0" w14:textId="77777777" w:rsidR="000C29B2" w:rsidRPr="002134CF" w:rsidRDefault="000C29B2" w:rsidP="00A159BC">
            <w:pPr>
              <w:jc w:val="both"/>
              <w:rPr>
                <w:rFonts w:cstheme="minorHAnsi"/>
                <w:color w:val="808080" w:themeColor="background1" w:themeShade="80"/>
              </w:rPr>
            </w:pPr>
            <w:r w:rsidRPr="002134CF">
              <w:rPr>
                <w:rFonts w:cstheme="minorHAnsi"/>
                <w:color w:val="808080" w:themeColor="background1" w:themeShade="80"/>
              </w:rPr>
              <w:t xml:space="preserve">i. </w:t>
            </w:r>
            <w:r w:rsidR="00EC3164" w:rsidRPr="002134CF">
              <w:rPr>
                <w:rFonts w:cstheme="minorHAnsi"/>
                <w:color w:val="808080" w:themeColor="background1" w:themeShade="80"/>
              </w:rPr>
              <w:t>What measures has the supplier taken to secure the underlying infrastructure</w:t>
            </w:r>
            <w:r w:rsidR="00377C86" w:rsidRPr="002134CF">
              <w:rPr>
                <w:rFonts w:cstheme="minorHAnsi"/>
                <w:color w:val="808080" w:themeColor="background1" w:themeShade="80"/>
              </w:rPr>
              <w:t xml:space="preserve">. Also </w:t>
            </w:r>
            <w:r w:rsidR="00377C86" w:rsidRPr="002134CF">
              <w:rPr>
                <w:rFonts w:cstheme="minorHAnsi"/>
                <w:color w:val="808080" w:themeColor="background1" w:themeShade="80"/>
              </w:rPr>
              <w:lastRenderedPageBreak/>
              <w:t>make this transparent in the architecture design (see above)</w:t>
            </w:r>
          </w:p>
          <w:p w14:paraId="001BE2EA" w14:textId="77777777" w:rsidR="002A261F" w:rsidRPr="002134CF" w:rsidRDefault="002A261F" w:rsidP="00A159BC">
            <w:pPr>
              <w:jc w:val="both"/>
              <w:rPr>
                <w:rFonts w:cstheme="minorHAnsi"/>
                <w:color w:val="808080" w:themeColor="background1" w:themeShade="80"/>
              </w:rPr>
            </w:pPr>
            <w:r w:rsidRPr="002134CF">
              <w:rPr>
                <w:rFonts w:cstheme="minorHAnsi"/>
                <w:color w:val="808080" w:themeColor="background1" w:themeShade="80"/>
              </w:rPr>
              <w:t xml:space="preserve">ii. Where (in which </w:t>
            </w:r>
            <w:r w:rsidR="0006145B" w:rsidRPr="002134CF">
              <w:rPr>
                <w:rFonts w:cstheme="minorHAnsi"/>
                <w:color w:val="808080" w:themeColor="background1" w:themeShade="80"/>
              </w:rPr>
              <w:t>data centre(s) the solution will be hosted.</w:t>
            </w:r>
          </w:p>
          <w:p w14:paraId="7BAC4196" w14:textId="77777777" w:rsidR="0006145B" w:rsidRPr="002134CF" w:rsidRDefault="0006145B" w:rsidP="00A159BC">
            <w:pPr>
              <w:jc w:val="both"/>
              <w:rPr>
                <w:rFonts w:cstheme="minorHAnsi"/>
                <w:color w:val="808080" w:themeColor="background1" w:themeShade="80"/>
              </w:rPr>
            </w:pPr>
            <w:r w:rsidRPr="002134CF">
              <w:rPr>
                <w:rFonts w:cstheme="minorHAnsi"/>
                <w:color w:val="808080" w:themeColor="background1" w:themeShade="80"/>
              </w:rPr>
              <w:t xml:space="preserve">iii. How the solution </w:t>
            </w:r>
            <w:r w:rsidR="00171580" w:rsidRPr="002134CF">
              <w:rPr>
                <w:rFonts w:cstheme="minorHAnsi"/>
                <w:color w:val="808080" w:themeColor="background1" w:themeShade="80"/>
              </w:rPr>
              <w:t>offered</w:t>
            </w:r>
            <w:r w:rsidR="0058113F" w:rsidRPr="002134CF">
              <w:rPr>
                <w:rFonts w:cstheme="minorHAnsi"/>
                <w:color w:val="808080" w:themeColor="background1" w:themeShade="80"/>
              </w:rPr>
              <w:t xml:space="preserve"> to UZB is segmented into the different layers of the OSI model</w:t>
            </w:r>
          </w:p>
          <w:p w14:paraId="2ECDD263" w14:textId="1DA2C3C6" w:rsidR="00AA4B5B" w:rsidRPr="00A159BC" w:rsidRDefault="00AA4B5B" w:rsidP="00A159BC">
            <w:pPr>
              <w:jc w:val="both"/>
              <w:rPr>
                <w:rFonts w:cstheme="minorHAnsi"/>
                <w:color w:val="808080" w:themeColor="background1" w:themeShade="80"/>
              </w:rPr>
            </w:pPr>
            <w:r w:rsidRPr="00A159BC">
              <w:rPr>
                <w:rFonts w:cstheme="minorHAnsi"/>
                <w:color w:val="808080" w:themeColor="background1" w:themeShade="80"/>
              </w:rPr>
              <w:t xml:space="preserve">iv. Whether and which </w:t>
            </w:r>
            <w:r w:rsidR="00D86C32" w:rsidRPr="00A159BC">
              <w:rPr>
                <w:rFonts w:cstheme="minorHAnsi"/>
                <w:color w:val="808080" w:themeColor="background1" w:themeShade="80"/>
              </w:rPr>
              <w:t xml:space="preserve">tools such as Key Management Services or threat detection </w:t>
            </w:r>
            <w:r w:rsidR="00085367" w:rsidRPr="00A159BC">
              <w:rPr>
                <w:rFonts w:cstheme="minorHAnsi"/>
                <w:color w:val="808080" w:themeColor="background1" w:themeShade="80"/>
              </w:rPr>
              <w:t>the vendor uses.</w:t>
            </w:r>
          </w:p>
        </w:tc>
      </w:tr>
      <w:tr w:rsidR="00F2109C" w:rsidRPr="00F40FF3" w14:paraId="302073DB" w14:textId="77777777" w:rsidTr="0093190C">
        <w:tc>
          <w:tcPr>
            <w:tcW w:w="704" w:type="dxa"/>
          </w:tcPr>
          <w:p w14:paraId="7E990DC0" w14:textId="76BFC83E" w:rsidR="00F2109C" w:rsidRPr="00A159BC" w:rsidRDefault="00FB265C" w:rsidP="00A159BC">
            <w:pPr>
              <w:jc w:val="both"/>
              <w:rPr>
                <w:rFonts w:cstheme="minorHAnsi"/>
                <w:lang w:val="nl-BE"/>
              </w:rPr>
            </w:pPr>
            <w:r w:rsidRPr="00A159BC">
              <w:rPr>
                <w:rFonts w:cstheme="minorHAnsi"/>
                <w:lang w:val="nl-BE"/>
              </w:rPr>
              <w:lastRenderedPageBreak/>
              <w:t>TA06</w:t>
            </w:r>
          </w:p>
        </w:tc>
        <w:tc>
          <w:tcPr>
            <w:tcW w:w="4394" w:type="dxa"/>
          </w:tcPr>
          <w:p w14:paraId="50B17DE7" w14:textId="4D160D7C" w:rsidR="00F2109C" w:rsidRPr="00A159BC" w:rsidRDefault="00F2109C" w:rsidP="00A159BC">
            <w:pPr>
              <w:jc w:val="both"/>
              <w:rPr>
                <w:rFonts w:cstheme="minorHAnsi"/>
                <w:b/>
                <w:bCs/>
                <w:lang w:val="nl-BE"/>
              </w:rPr>
            </w:pPr>
            <w:r w:rsidRPr="00A159BC">
              <w:rPr>
                <w:rFonts w:cstheme="minorHAnsi"/>
                <w:b/>
                <w:bCs/>
                <w:lang w:val="nl-BE"/>
              </w:rPr>
              <w:t>Third-party integrations</w:t>
            </w:r>
          </w:p>
        </w:tc>
        <w:tc>
          <w:tcPr>
            <w:tcW w:w="4252" w:type="dxa"/>
          </w:tcPr>
          <w:p w14:paraId="59E001E8" w14:textId="77777777" w:rsidR="00F2109C" w:rsidRPr="002134CF" w:rsidRDefault="00ED7F88" w:rsidP="00A159BC">
            <w:pPr>
              <w:jc w:val="both"/>
              <w:rPr>
                <w:rFonts w:cstheme="minorHAnsi"/>
                <w:color w:val="808080" w:themeColor="background1" w:themeShade="80"/>
              </w:rPr>
            </w:pPr>
            <w:r w:rsidRPr="002134CF">
              <w:rPr>
                <w:rFonts w:cstheme="minorHAnsi"/>
                <w:color w:val="808080" w:themeColor="background1" w:themeShade="80"/>
              </w:rPr>
              <w:t>Describe here and/or in an appendix</w:t>
            </w:r>
          </w:p>
          <w:p w14:paraId="78618E61" w14:textId="77777777" w:rsidR="00ED7F88" w:rsidRPr="002134CF" w:rsidRDefault="00ED7F88" w:rsidP="00A159BC">
            <w:pPr>
              <w:jc w:val="both"/>
              <w:rPr>
                <w:rFonts w:cstheme="minorHAnsi"/>
                <w:color w:val="808080" w:themeColor="background1" w:themeShade="80"/>
              </w:rPr>
            </w:pPr>
            <w:r w:rsidRPr="002134CF">
              <w:rPr>
                <w:rFonts w:cstheme="minorHAnsi"/>
                <w:color w:val="808080" w:themeColor="background1" w:themeShade="80"/>
              </w:rPr>
              <w:t xml:space="preserve">i. how the solution </w:t>
            </w:r>
            <w:r w:rsidR="009074ED" w:rsidRPr="002134CF">
              <w:rPr>
                <w:rFonts w:cstheme="minorHAnsi"/>
                <w:color w:val="808080" w:themeColor="background1" w:themeShade="80"/>
              </w:rPr>
              <w:t xml:space="preserve">technically </w:t>
            </w:r>
            <w:r w:rsidRPr="002134CF">
              <w:rPr>
                <w:rFonts w:cstheme="minorHAnsi"/>
                <w:color w:val="808080" w:themeColor="background1" w:themeShade="80"/>
              </w:rPr>
              <w:t xml:space="preserve">integrates </w:t>
            </w:r>
            <w:r w:rsidR="009074ED" w:rsidRPr="002134CF">
              <w:rPr>
                <w:rFonts w:cstheme="minorHAnsi"/>
                <w:color w:val="808080" w:themeColor="background1" w:themeShade="80"/>
              </w:rPr>
              <w:t>with third-party solutions</w:t>
            </w:r>
          </w:p>
          <w:p w14:paraId="3BD794C9" w14:textId="77777777" w:rsidR="00C4584A" w:rsidRPr="002134CF" w:rsidRDefault="00C4584A" w:rsidP="00A159BC">
            <w:pPr>
              <w:jc w:val="both"/>
              <w:rPr>
                <w:rFonts w:cstheme="minorHAnsi"/>
                <w:color w:val="808080" w:themeColor="background1" w:themeShade="80"/>
              </w:rPr>
            </w:pPr>
            <w:r w:rsidRPr="002134CF">
              <w:rPr>
                <w:rFonts w:cstheme="minorHAnsi"/>
                <w:color w:val="808080" w:themeColor="background1" w:themeShade="80"/>
              </w:rPr>
              <w:t>ii. how API keys and other credentials are stored</w:t>
            </w:r>
          </w:p>
          <w:p w14:paraId="4437EA33" w14:textId="46A67D2C" w:rsidR="00795E37" w:rsidRPr="002134CF" w:rsidRDefault="00795E37" w:rsidP="00A159BC">
            <w:pPr>
              <w:jc w:val="both"/>
              <w:rPr>
                <w:rFonts w:cstheme="minorHAnsi"/>
                <w:color w:val="808080" w:themeColor="background1" w:themeShade="80"/>
              </w:rPr>
            </w:pPr>
            <w:r w:rsidRPr="002134CF">
              <w:rPr>
                <w:rFonts w:cstheme="minorHAnsi"/>
                <w:color w:val="808080" w:themeColor="background1" w:themeShade="80"/>
              </w:rPr>
              <w:t>iii. how the supplier evaluates third-party solutions</w:t>
            </w:r>
          </w:p>
        </w:tc>
      </w:tr>
      <w:tr w:rsidR="007C20F8" w:rsidRPr="00DA2A30" w14:paraId="27753ACE" w14:textId="77777777" w:rsidTr="0093190C">
        <w:tc>
          <w:tcPr>
            <w:tcW w:w="704" w:type="dxa"/>
          </w:tcPr>
          <w:p w14:paraId="52B50C27" w14:textId="4D6B1074" w:rsidR="007C20F8" w:rsidRPr="00A159BC" w:rsidRDefault="00FB265C" w:rsidP="00A159BC">
            <w:pPr>
              <w:jc w:val="both"/>
              <w:rPr>
                <w:rFonts w:cstheme="minorHAnsi"/>
                <w:lang w:val="nl-BE"/>
              </w:rPr>
            </w:pPr>
            <w:r w:rsidRPr="00A159BC">
              <w:rPr>
                <w:rFonts w:cstheme="minorHAnsi"/>
                <w:lang w:val="nl-BE"/>
              </w:rPr>
              <w:t>TA07</w:t>
            </w:r>
          </w:p>
        </w:tc>
        <w:tc>
          <w:tcPr>
            <w:tcW w:w="4394" w:type="dxa"/>
          </w:tcPr>
          <w:p w14:paraId="06A00F22" w14:textId="2C62E0BD" w:rsidR="007C20F8" w:rsidRPr="002134CF" w:rsidRDefault="00DA2A30" w:rsidP="00A159BC">
            <w:pPr>
              <w:jc w:val="both"/>
              <w:rPr>
                <w:rFonts w:cstheme="minorHAnsi"/>
                <w:b/>
                <w:bCs/>
              </w:rPr>
            </w:pPr>
            <w:r w:rsidRPr="002134CF">
              <w:rPr>
                <w:rFonts w:cstheme="minorHAnsi"/>
                <w:b/>
                <w:bCs/>
              </w:rPr>
              <w:t xml:space="preserve">Data recovery post contract. </w:t>
            </w:r>
            <w:r w:rsidRPr="002134CF">
              <w:rPr>
                <w:rFonts w:cstheme="minorHAnsi"/>
              </w:rPr>
              <w:t xml:space="preserve">UZB seeks </w:t>
            </w:r>
            <w:r w:rsidR="00165000" w:rsidRPr="002134CF">
              <w:rPr>
                <w:rFonts w:cstheme="minorHAnsi"/>
              </w:rPr>
              <w:t xml:space="preserve">clarity </w:t>
            </w:r>
            <w:r w:rsidRPr="002134CF">
              <w:rPr>
                <w:rFonts w:cstheme="minorHAnsi"/>
              </w:rPr>
              <w:t xml:space="preserve">on recovery of its data </w:t>
            </w:r>
            <w:r w:rsidR="00165000" w:rsidRPr="002134CF">
              <w:rPr>
                <w:rFonts w:cstheme="minorHAnsi"/>
              </w:rPr>
              <w:t>after contract termination</w:t>
            </w:r>
          </w:p>
        </w:tc>
        <w:tc>
          <w:tcPr>
            <w:tcW w:w="4252" w:type="dxa"/>
          </w:tcPr>
          <w:p w14:paraId="45715275" w14:textId="4FBAC009" w:rsidR="007C20F8" w:rsidRPr="00A159BC" w:rsidRDefault="00165000" w:rsidP="00A159BC">
            <w:pPr>
              <w:jc w:val="both"/>
              <w:rPr>
                <w:rFonts w:cstheme="minorHAnsi"/>
                <w:color w:val="808080" w:themeColor="background1" w:themeShade="80"/>
                <w:lang w:val="nl-BE"/>
              </w:rPr>
            </w:pPr>
            <w:r w:rsidRPr="002134CF">
              <w:rPr>
                <w:rFonts w:cstheme="minorHAnsi"/>
                <w:color w:val="808080" w:themeColor="background1" w:themeShade="80"/>
              </w:rPr>
              <w:t xml:space="preserve">Describe here </w:t>
            </w:r>
            <w:r w:rsidR="00A57F37" w:rsidRPr="002134CF">
              <w:rPr>
                <w:rFonts w:cstheme="minorHAnsi"/>
                <w:color w:val="808080" w:themeColor="background1" w:themeShade="80"/>
              </w:rPr>
              <w:t xml:space="preserve">how this is typically done and what options exist. </w:t>
            </w:r>
            <w:r w:rsidR="00A57F37" w:rsidRPr="00A159BC">
              <w:rPr>
                <w:rFonts w:cstheme="minorHAnsi"/>
                <w:color w:val="808080" w:themeColor="background1" w:themeShade="80"/>
                <w:lang w:val="nl-BE"/>
              </w:rPr>
              <w:t>Also mention data transmission rates.</w:t>
            </w:r>
          </w:p>
        </w:tc>
      </w:tr>
      <w:tr w:rsidR="00613AB8" w:rsidRPr="00B04816" w14:paraId="71806D50" w14:textId="77777777" w:rsidTr="0093190C">
        <w:tc>
          <w:tcPr>
            <w:tcW w:w="704" w:type="dxa"/>
          </w:tcPr>
          <w:p w14:paraId="4CAAB99F" w14:textId="4468310F" w:rsidR="00613AB8" w:rsidRPr="00A159BC" w:rsidRDefault="00613AB8" w:rsidP="00A159BC">
            <w:pPr>
              <w:jc w:val="both"/>
              <w:rPr>
                <w:rFonts w:cstheme="minorHAnsi"/>
                <w:lang w:val="nl-BE"/>
              </w:rPr>
            </w:pPr>
            <w:r w:rsidRPr="00A159BC">
              <w:rPr>
                <w:rFonts w:cstheme="minorHAnsi"/>
                <w:lang w:val="nl-BE"/>
              </w:rPr>
              <w:t>TA08</w:t>
            </w:r>
          </w:p>
        </w:tc>
        <w:tc>
          <w:tcPr>
            <w:tcW w:w="4394" w:type="dxa"/>
          </w:tcPr>
          <w:p w14:paraId="4C9FD7F6" w14:textId="2867D073" w:rsidR="00613AB8" w:rsidRPr="00A159BC" w:rsidRDefault="00613AB8" w:rsidP="00A159BC">
            <w:pPr>
              <w:jc w:val="both"/>
              <w:rPr>
                <w:rFonts w:cstheme="minorHAnsi"/>
                <w:b/>
                <w:bCs/>
                <w:lang w:val="nl-BE"/>
              </w:rPr>
            </w:pPr>
            <w:r w:rsidRPr="00A159BC">
              <w:rPr>
                <w:rFonts w:cstheme="minorHAnsi"/>
                <w:b/>
                <w:bCs/>
                <w:lang w:val="nl-BE"/>
              </w:rPr>
              <w:t>Network security</w:t>
            </w:r>
          </w:p>
        </w:tc>
        <w:tc>
          <w:tcPr>
            <w:tcW w:w="4252" w:type="dxa"/>
          </w:tcPr>
          <w:p w14:paraId="3BE23E5C" w14:textId="77777777" w:rsidR="00B04816" w:rsidRPr="002134CF" w:rsidRDefault="00B04816" w:rsidP="00A159BC">
            <w:pPr>
              <w:jc w:val="both"/>
              <w:rPr>
                <w:rFonts w:cstheme="minorHAnsi"/>
                <w:color w:val="808080" w:themeColor="background1" w:themeShade="80"/>
              </w:rPr>
            </w:pPr>
            <w:r w:rsidRPr="002134CF">
              <w:rPr>
                <w:rFonts w:cstheme="minorHAnsi"/>
                <w:color w:val="808080" w:themeColor="background1" w:themeShade="80"/>
              </w:rPr>
              <w:t>Describe here or in an appendix:</w:t>
            </w:r>
          </w:p>
          <w:p w14:paraId="266A44C6" w14:textId="77777777" w:rsidR="00613AB8" w:rsidRPr="002134CF" w:rsidRDefault="00B04816" w:rsidP="00A159BC">
            <w:pPr>
              <w:jc w:val="both"/>
              <w:rPr>
                <w:rFonts w:cstheme="minorHAnsi"/>
                <w:color w:val="808080" w:themeColor="background1" w:themeShade="80"/>
              </w:rPr>
            </w:pPr>
            <w:r w:rsidRPr="002134CF">
              <w:rPr>
                <w:rFonts w:cstheme="minorHAnsi"/>
                <w:color w:val="808080" w:themeColor="background1" w:themeShade="80"/>
              </w:rPr>
              <w:t xml:space="preserve">i. </w:t>
            </w:r>
            <w:r w:rsidR="00613AB8" w:rsidRPr="002134CF">
              <w:rPr>
                <w:rFonts w:cstheme="minorHAnsi"/>
                <w:color w:val="808080" w:themeColor="background1" w:themeShade="80"/>
              </w:rPr>
              <w:t xml:space="preserve">What network security measures </w:t>
            </w:r>
            <w:r w:rsidRPr="002134CF">
              <w:rPr>
                <w:rFonts w:cstheme="minorHAnsi"/>
                <w:color w:val="808080" w:themeColor="background1" w:themeShade="80"/>
              </w:rPr>
              <w:t>are in place to enable communication between cloud resources?</w:t>
            </w:r>
          </w:p>
          <w:p w14:paraId="1C64C53E" w14:textId="77777777" w:rsidR="00816082" w:rsidRPr="002134CF" w:rsidRDefault="00B04816" w:rsidP="00A159BC">
            <w:pPr>
              <w:jc w:val="both"/>
              <w:rPr>
                <w:rFonts w:cstheme="minorHAnsi"/>
                <w:color w:val="808080" w:themeColor="background1" w:themeShade="80"/>
              </w:rPr>
            </w:pPr>
            <w:r w:rsidRPr="002134CF">
              <w:rPr>
                <w:rFonts w:cstheme="minorHAnsi"/>
                <w:color w:val="808080" w:themeColor="background1" w:themeShade="80"/>
              </w:rPr>
              <w:t xml:space="preserve">ii. </w:t>
            </w:r>
            <w:r w:rsidR="00545EF7" w:rsidRPr="002134CF">
              <w:rPr>
                <w:rFonts w:cstheme="minorHAnsi"/>
                <w:color w:val="808080" w:themeColor="background1" w:themeShade="80"/>
              </w:rPr>
              <w:t xml:space="preserve">Does the vendor offer Virtual Private Cloud (VPC) </w:t>
            </w:r>
            <w:r w:rsidR="007E68E8" w:rsidRPr="002134CF">
              <w:rPr>
                <w:rFonts w:cstheme="minorHAnsi"/>
                <w:color w:val="808080" w:themeColor="background1" w:themeShade="80"/>
              </w:rPr>
              <w:t xml:space="preserve">or virtual networks </w:t>
            </w:r>
            <w:r w:rsidR="0027019F" w:rsidRPr="002134CF">
              <w:rPr>
                <w:rFonts w:cstheme="minorHAnsi"/>
                <w:color w:val="808080" w:themeColor="background1" w:themeShade="80"/>
              </w:rPr>
              <w:t>to enable secure isolation?</w:t>
            </w:r>
          </w:p>
          <w:p w14:paraId="0E92A609" w14:textId="77777777" w:rsidR="00B04816" w:rsidRPr="002134CF" w:rsidRDefault="00816082" w:rsidP="00A159BC">
            <w:pPr>
              <w:jc w:val="both"/>
              <w:rPr>
                <w:rFonts w:cstheme="minorHAnsi"/>
                <w:color w:val="808080" w:themeColor="background1" w:themeShade="80"/>
              </w:rPr>
            </w:pPr>
            <w:r w:rsidRPr="002134CF">
              <w:rPr>
                <w:rFonts w:cstheme="minorHAnsi"/>
                <w:color w:val="808080" w:themeColor="background1" w:themeShade="80"/>
              </w:rPr>
              <w:t xml:space="preserve">iii. </w:t>
            </w:r>
            <w:r w:rsidR="00F62591" w:rsidRPr="002134CF">
              <w:rPr>
                <w:rFonts w:cstheme="minorHAnsi"/>
                <w:color w:val="808080" w:themeColor="background1" w:themeShade="80"/>
              </w:rPr>
              <w:t xml:space="preserve">Does </w:t>
            </w:r>
            <w:r w:rsidRPr="002134CF">
              <w:rPr>
                <w:rFonts w:cstheme="minorHAnsi"/>
                <w:color w:val="808080" w:themeColor="background1" w:themeShade="80"/>
              </w:rPr>
              <w:t xml:space="preserve">the vendor offer </w:t>
            </w:r>
            <w:r w:rsidR="00F62591" w:rsidRPr="002134CF">
              <w:rPr>
                <w:rFonts w:cstheme="minorHAnsi"/>
                <w:color w:val="808080" w:themeColor="background1" w:themeShade="80"/>
              </w:rPr>
              <w:t>a Web Application Firewall (WAF) for web facing services?</w:t>
            </w:r>
          </w:p>
          <w:p w14:paraId="2B2CD1FC" w14:textId="121C10E9" w:rsidR="00F62591" w:rsidRPr="002134CF" w:rsidRDefault="00F62591" w:rsidP="00A159BC">
            <w:pPr>
              <w:jc w:val="both"/>
              <w:rPr>
                <w:rFonts w:cstheme="minorHAnsi"/>
                <w:color w:val="808080" w:themeColor="background1" w:themeShade="80"/>
              </w:rPr>
            </w:pPr>
            <w:r w:rsidRPr="002134CF">
              <w:rPr>
                <w:rFonts w:cstheme="minorHAnsi"/>
                <w:color w:val="808080" w:themeColor="background1" w:themeShade="80"/>
              </w:rPr>
              <w:t xml:space="preserve">iv. </w:t>
            </w:r>
            <w:r w:rsidR="00870866" w:rsidRPr="002134CF">
              <w:rPr>
                <w:rFonts w:cstheme="minorHAnsi"/>
                <w:color w:val="808080" w:themeColor="background1" w:themeShade="80"/>
              </w:rPr>
              <w:t xml:space="preserve">How is network traffic monitored for potential threats </w:t>
            </w:r>
            <w:r w:rsidR="00FC2FC8" w:rsidRPr="002134CF">
              <w:rPr>
                <w:rFonts w:cstheme="minorHAnsi"/>
                <w:color w:val="808080" w:themeColor="background1" w:themeShade="80"/>
              </w:rPr>
              <w:t>such as e.g. DDoS attacks?</w:t>
            </w:r>
          </w:p>
        </w:tc>
      </w:tr>
      <w:tr w:rsidR="00264059" w:rsidRPr="00F40FF3" w14:paraId="6AAD7DB3" w14:textId="77777777" w:rsidTr="0093190C">
        <w:tc>
          <w:tcPr>
            <w:tcW w:w="704" w:type="dxa"/>
          </w:tcPr>
          <w:p w14:paraId="11CB770F" w14:textId="0A055B83" w:rsidR="00264059" w:rsidRPr="00A159BC" w:rsidRDefault="00264059" w:rsidP="00A159BC">
            <w:pPr>
              <w:jc w:val="both"/>
              <w:rPr>
                <w:rFonts w:cstheme="minorHAnsi"/>
                <w:lang w:val="nl-BE"/>
              </w:rPr>
            </w:pPr>
            <w:r w:rsidRPr="00A159BC">
              <w:rPr>
                <w:rFonts w:cstheme="minorHAnsi"/>
                <w:lang w:val="nl-BE"/>
              </w:rPr>
              <w:t>TA09</w:t>
            </w:r>
          </w:p>
        </w:tc>
        <w:tc>
          <w:tcPr>
            <w:tcW w:w="4394" w:type="dxa"/>
          </w:tcPr>
          <w:p w14:paraId="45A327EE" w14:textId="7F172FA3" w:rsidR="00264059" w:rsidRPr="00A159BC" w:rsidRDefault="000C58AF" w:rsidP="00A159BC">
            <w:pPr>
              <w:jc w:val="both"/>
              <w:rPr>
                <w:rFonts w:cstheme="minorHAnsi"/>
                <w:b/>
                <w:bCs/>
                <w:lang w:val="nl-BE"/>
              </w:rPr>
            </w:pPr>
            <w:r w:rsidRPr="00A159BC">
              <w:rPr>
                <w:rFonts w:cstheme="minorHAnsi"/>
                <w:b/>
                <w:bCs/>
                <w:lang w:val="nl-BE"/>
              </w:rPr>
              <w:t>Data sovereignty and localisation</w:t>
            </w:r>
          </w:p>
        </w:tc>
        <w:tc>
          <w:tcPr>
            <w:tcW w:w="4252" w:type="dxa"/>
          </w:tcPr>
          <w:p w14:paraId="0EE055EC" w14:textId="77777777" w:rsidR="00264059" w:rsidRPr="002134CF" w:rsidRDefault="005B4F90" w:rsidP="00A159BC">
            <w:pPr>
              <w:jc w:val="both"/>
              <w:rPr>
                <w:rFonts w:cstheme="minorHAnsi"/>
                <w:color w:val="808080" w:themeColor="background1" w:themeShade="80"/>
              </w:rPr>
            </w:pPr>
            <w:r w:rsidRPr="002134CF">
              <w:rPr>
                <w:rFonts w:cstheme="minorHAnsi"/>
                <w:color w:val="808080" w:themeColor="background1" w:themeShade="80"/>
              </w:rPr>
              <w:t>Describe here or in an appendix</w:t>
            </w:r>
          </w:p>
          <w:p w14:paraId="79B91284" w14:textId="77777777" w:rsidR="007655E7" w:rsidRPr="002134CF" w:rsidRDefault="007655E7" w:rsidP="00A159BC">
            <w:pPr>
              <w:jc w:val="both"/>
              <w:rPr>
                <w:rFonts w:cstheme="minorHAnsi"/>
                <w:color w:val="808080" w:themeColor="background1" w:themeShade="80"/>
              </w:rPr>
            </w:pPr>
            <w:r w:rsidRPr="002134CF">
              <w:rPr>
                <w:rFonts w:cstheme="minorHAnsi"/>
                <w:color w:val="808080" w:themeColor="background1" w:themeShade="80"/>
              </w:rPr>
              <w:t>i. Are there any specific data residency or sovereignty requirements that the supplier meets</w:t>
            </w:r>
            <w:r w:rsidR="00A21F79" w:rsidRPr="002134CF">
              <w:rPr>
                <w:rFonts w:cstheme="minorHAnsi"/>
                <w:color w:val="808080" w:themeColor="background1" w:themeShade="80"/>
              </w:rPr>
              <w:t>?</w:t>
            </w:r>
          </w:p>
          <w:p w14:paraId="1F3FB91E" w14:textId="75E44574" w:rsidR="00A21F79" w:rsidRPr="002134CF" w:rsidRDefault="00A21F79" w:rsidP="00A159BC">
            <w:pPr>
              <w:jc w:val="both"/>
              <w:rPr>
                <w:rFonts w:cstheme="minorHAnsi"/>
                <w:color w:val="808080" w:themeColor="background1" w:themeShade="80"/>
              </w:rPr>
            </w:pPr>
            <w:r w:rsidRPr="002134CF">
              <w:rPr>
                <w:rFonts w:cstheme="minorHAnsi"/>
                <w:color w:val="808080" w:themeColor="background1" w:themeShade="80"/>
              </w:rPr>
              <w:t xml:space="preserve">ii. </w:t>
            </w:r>
            <w:r w:rsidR="00B90905" w:rsidRPr="002134CF">
              <w:rPr>
                <w:rFonts w:cstheme="minorHAnsi"/>
                <w:color w:val="808080" w:themeColor="background1" w:themeShade="80"/>
              </w:rPr>
              <w:t>Is it possible to choose data centres in specific locations to comply with laws and regulations?</w:t>
            </w:r>
          </w:p>
        </w:tc>
      </w:tr>
    </w:tbl>
    <w:p w14:paraId="6E677D13" w14:textId="77777777" w:rsidR="00CE704B" w:rsidRPr="002134CF" w:rsidRDefault="00CE704B" w:rsidP="00D40C9C">
      <w:pPr>
        <w:jc w:val="both"/>
      </w:pPr>
    </w:p>
    <w:p w14:paraId="022CB110" w14:textId="0B64E76B" w:rsidR="00D50F1B" w:rsidRPr="002134CF" w:rsidRDefault="00EE1E13" w:rsidP="009F3D6E">
      <w:pPr>
        <w:pStyle w:val="Heading3"/>
      </w:pPr>
      <w:r w:rsidRPr="002134CF">
        <w:t xml:space="preserve">Solution-independent </w:t>
      </w:r>
      <w:r w:rsidR="00FF670A" w:rsidRPr="002134CF">
        <w:t xml:space="preserve">expectations </w:t>
      </w:r>
    </w:p>
    <w:p w14:paraId="03505877" w14:textId="31A19DC1" w:rsidR="00041F06" w:rsidRPr="002134CF" w:rsidRDefault="00041F06" w:rsidP="00FC088F">
      <w:pPr>
        <w:jc w:val="both"/>
      </w:pPr>
      <w:r w:rsidRPr="002134CF">
        <w:t xml:space="preserve">The </w:t>
      </w:r>
      <w:r w:rsidR="008A0694" w:rsidRPr="002134CF">
        <w:t xml:space="preserve">measures below are UZB's </w:t>
      </w:r>
      <w:r w:rsidRPr="002134CF">
        <w:t xml:space="preserve">expectations </w:t>
      </w:r>
      <w:r w:rsidR="00892007" w:rsidRPr="002134CF">
        <w:t xml:space="preserve">about the supplier and the solution it offers, regardless of the </w:t>
      </w:r>
      <w:r w:rsidR="007A4AEE" w:rsidRPr="002134CF">
        <w:t>proposed solutions</w:t>
      </w:r>
      <w:r w:rsidR="0028778B" w:rsidRPr="002134CF">
        <w:t>.</w:t>
      </w:r>
    </w:p>
    <w:tbl>
      <w:tblPr>
        <w:tblStyle w:val="TableGrid"/>
        <w:tblW w:w="9351" w:type="dxa"/>
        <w:tblLook w:val="04A0" w:firstRow="1" w:lastRow="0" w:firstColumn="1" w:lastColumn="0" w:noHBand="0" w:noVBand="1"/>
      </w:tblPr>
      <w:tblGrid>
        <w:gridCol w:w="705"/>
        <w:gridCol w:w="8646"/>
      </w:tblGrid>
      <w:tr w:rsidR="00FC088F" w:rsidRPr="00F40FF3" w14:paraId="3E910882" w14:textId="77777777" w:rsidTr="4AE627CE">
        <w:tc>
          <w:tcPr>
            <w:tcW w:w="705" w:type="dxa"/>
          </w:tcPr>
          <w:p w14:paraId="4AF5D627" w14:textId="67AE4966" w:rsidR="00FC088F" w:rsidRPr="00A159BC" w:rsidRDefault="00FC088F" w:rsidP="0093190C">
            <w:pPr>
              <w:jc w:val="both"/>
              <w:rPr>
                <w:rFonts w:cstheme="minorHAnsi"/>
                <w:lang w:val="nl-BE"/>
              </w:rPr>
            </w:pPr>
            <w:r w:rsidRPr="00A159BC">
              <w:rPr>
                <w:rFonts w:cstheme="minorHAnsi"/>
                <w:lang w:val="nl-BE"/>
              </w:rPr>
              <w:t>TO01</w:t>
            </w:r>
          </w:p>
        </w:tc>
        <w:tc>
          <w:tcPr>
            <w:tcW w:w="8646" w:type="dxa"/>
          </w:tcPr>
          <w:p w14:paraId="542585F6" w14:textId="2A0834D7" w:rsidR="00FC088F" w:rsidRPr="002134CF" w:rsidRDefault="00FC088F" w:rsidP="0093190C">
            <w:pPr>
              <w:jc w:val="both"/>
              <w:rPr>
                <w:rFonts w:cstheme="minorHAnsi"/>
              </w:rPr>
            </w:pPr>
            <w:r w:rsidRPr="002134CF">
              <w:rPr>
                <w:rFonts w:cstheme="minorHAnsi"/>
                <w:b/>
                <w:bCs/>
              </w:rPr>
              <w:t>Transparency</w:t>
            </w:r>
            <w:r w:rsidRPr="002134CF">
              <w:rPr>
                <w:rFonts w:cstheme="minorHAnsi"/>
              </w:rPr>
              <w:t xml:space="preserve">. UZB expects </w:t>
            </w:r>
            <w:r w:rsidR="00DF7CE4" w:rsidRPr="002134CF">
              <w:rPr>
                <w:rFonts w:cstheme="minorHAnsi"/>
              </w:rPr>
              <w:t xml:space="preserve">a transparent attitude from the supplier in terms of </w:t>
            </w:r>
            <w:r w:rsidR="007A05EA" w:rsidRPr="002134CF">
              <w:rPr>
                <w:rFonts w:cstheme="minorHAnsi"/>
              </w:rPr>
              <w:t xml:space="preserve">security. This includes notification by that </w:t>
            </w:r>
            <w:r w:rsidRPr="002134CF">
              <w:rPr>
                <w:rFonts w:cstheme="minorHAnsi"/>
              </w:rPr>
              <w:t>supplier</w:t>
            </w:r>
            <w:r w:rsidR="007A05EA" w:rsidRPr="002134CF">
              <w:rPr>
                <w:rFonts w:cstheme="minorHAnsi"/>
              </w:rPr>
              <w:t xml:space="preserve"> of </w:t>
            </w:r>
            <w:r w:rsidRPr="002134CF">
              <w:rPr>
                <w:rFonts w:cstheme="minorHAnsi"/>
              </w:rPr>
              <w:t>security breaches and vulnerabilities in the hardware, software, configuration or services of the solution</w:t>
            </w:r>
            <w:r w:rsidR="0082169A" w:rsidRPr="002134CF">
              <w:rPr>
                <w:rFonts w:cstheme="minorHAnsi"/>
              </w:rPr>
              <w:t xml:space="preserve">, </w:t>
            </w:r>
            <w:r w:rsidRPr="002134CF">
              <w:rPr>
                <w:rFonts w:cstheme="minorHAnsi"/>
              </w:rPr>
              <w:t>as soon as possible after their identification.</w:t>
            </w:r>
          </w:p>
        </w:tc>
      </w:tr>
      <w:tr w:rsidR="00450B4B" w:rsidRPr="00F40FF3" w14:paraId="2A4C0D73" w14:textId="77777777" w:rsidTr="4AE627CE">
        <w:tc>
          <w:tcPr>
            <w:tcW w:w="705" w:type="dxa"/>
          </w:tcPr>
          <w:p w14:paraId="5D002A68" w14:textId="08D48B83" w:rsidR="00450B4B" w:rsidRPr="00A159BC" w:rsidRDefault="00272DDA" w:rsidP="00450B4B">
            <w:pPr>
              <w:jc w:val="both"/>
              <w:rPr>
                <w:rFonts w:cstheme="minorHAnsi"/>
                <w:lang w:val="nl-BE"/>
              </w:rPr>
            </w:pPr>
            <w:r w:rsidRPr="00A159BC">
              <w:rPr>
                <w:rFonts w:cstheme="minorHAnsi"/>
                <w:lang w:val="nl-BE"/>
              </w:rPr>
              <w:lastRenderedPageBreak/>
              <w:t>TO02</w:t>
            </w:r>
          </w:p>
        </w:tc>
        <w:tc>
          <w:tcPr>
            <w:tcW w:w="8646" w:type="dxa"/>
          </w:tcPr>
          <w:p w14:paraId="6A67C70C" w14:textId="0C27BB1B" w:rsidR="00450B4B" w:rsidRPr="002134CF" w:rsidRDefault="00450B4B" w:rsidP="00450B4B">
            <w:pPr>
              <w:jc w:val="both"/>
              <w:rPr>
                <w:rFonts w:cstheme="minorHAnsi"/>
                <w:b/>
                <w:bCs/>
              </w:rPr>
            </w:pPr>
            <w:r w:rsidRPr="002134CF">
              <w:rPr>
                <w:rFonts w:cstheme="minorHAnsi"/>
                <w:b/>
                <w:bCs/>
              </w:rPr>
              <w:t xml:space="preserve">Auditing. </w:t>
            </w:r>
            <w:r w:rsidRPr="002134CF">
              <w:rPr>
                <w:rFonts w:cstheme="minorHAnsi"/>
              </w:rPr>
              <w:t xml:space="preserve">UZB expects the supplier to </w:t>
            </w:r>
            <w:r w:rsidR="525C7A43" w:rsidRPr="002134CF">
              <w:rPr>
                <w:rFonts w:cstheme="minorHAnsi"/>
              </w:rPr>
              <w:t xml:space="preserve">be open </w:t>
            </w:r>
            <w:r w:rsidRPr="002134CF">
              <w:rPr>
                <w:rFonts w:cstheme="minorHAnsi"/>
              </w:rPr>
              <w:t>to audits by UZB or by a third party appointed by UZB for this purpose, always within the limits of agreements on scope, costs and timing. The supplier supports UZB in this, for example by providing access to relevant documentation, logs, personnel or infrastructure. The supplier is also available for ad hoc questions from UZB on specific aspects of the solution during the duration of the cooperation.</w:t>
            </w:r>
          </w:p>
        </w:tc>
      </w:tr>
      <w:tr w:rsidR="00450B4B" w:rsidRPr="00F40FF3" w14:paraId="0A83E60B" w14:textId="77777777" w:rsidTr="4AE627CE">
        <w:tc>
          <w:tcPr>
            <w:tcW w:w="705" w:type="dxa"/>
          </w:tcPr>
          <w:p w14:paraId="42ACB272" w14:textId="4FEC8D5B" w:rsidR="00450B4B" w:rsidRPr="00A159BC" w:rsidRDefault="00272DDA" w:rsidP="00450B4B">
            <w:pPr>
              <w:jc w:val="both"/>
              <w:rPr>
                <w:rFonts w:cstheme="minorHAnsi"/>
                <w:lang w:val="nl-BE"/>
              </w:rPr>
            </w:pPr>
            <w:r w:rsidRPr="00A159BC">
              <w:rPr>
                <w:rFonts w:cstheme="minorHAnsi"/>
                <w:lang w:val="nl-BE"/>
              </w:rPr>
              <w:t>TO03</w:t>
            </w:r>
          </w:p>
        </w:tc>
        <w:tc>
          <w:tcPr>
            <w:tcW w:w="8646" w:type="dxa"/>
          </w:tcPr>
          <w:p w14:paraId="764685B2" w14:textId="77777777" w:rsidR="00450B4B" w:rsidRPr="002134CF" w:rsidRDefault="14C3BC16" w:rsidP="00450B4B">
            <w:pPr>
              <w:autoSpaceDE w:val="0"/>
              <w:autoSpaceDN w:val="0"/>
              <w:adjustRightInd w:val="0"/>
              <w:jc w:val="both"/>
              <w:rPr>
                <w:rFonts w:cstheme="minorHAnsi"/>
              </w:rPr>
            </w:pPr>
            <w:r w:rsidRPr="002134CF">
              <w:rPr>
                <w:rFonts w:cstheme="minorHAnsi"/>
                <w:b/>
                <w:bCs/>
              </w:rPr>
              <w:t>Ethical hacking</w:t>
            </w:r>
            <w:r w:rsidRPr="002134CF">
              <w:rPr>
                <w:rFonts w:cstheme="minorHAnsi"/>
              </w:rPr>
              <w:t xml:space="preserve">. Solutions publicly available under the UZB domain are tested by ethical hackers on behalf of UZB. </w:t>
            </w:r>
            <w:r w:rsidRPr="0066648A">
              <w:rPr>
                <w:rFonts w:cstheme="minorHAnsi"/>
              </w:rPr>
              <w:t xml:space="preserve">Vulnerabilities in the vendor's solution are communicated to it. UZB expects these vulnerabilities to be resolved without delay and also expects transparent communication about them.  </w:t>
            </w:r>
            <w:r w:rsidRPr="002134CF">
              <w:rPr>
                <w:rFonts w:cstheme="minorHAnsi"/>
                <w:kern w:val="0"/>
              </w:rPr>
              <w:t>If a vulnerability can be found within the software placed under the management of the contractor, the corresponding bounty can be passed on to the contractor.</w:t>
            </w:r>
          </w:p>
        </w:tc>
      </w:tr>
      <w:tr w:rsidR="00450B4B" w:rsidRPr="00F40FF3" w14:paraId="137BB745" w14:textId="77777777" w:rsidTr="4AE627CE">
        <w:tc>
          <w:tcPr>
            <w:tcW w:w="705" w:type="dxa"/>
          </w:tcPr>
          <w:p w14:paraId="011CE886" w14:textId="7D31C5E2" w:rsidR="00450B4B" w:rsidRPr="00A159BC" w:rsidRDefault="00272DDA" w:rsidP="00450B4B">
            <w:pPr>
              <w:jc w:val="both"/>
              <w:rPr>
                <w:rFonts w:cstheme="minorHAnsi"/>
                <w:lang w:val="nl-BE"/>
              </w:rPr>
            </w:pPr>
            <w:r w:rsidRPr="00A159BC">
              <w:rPr>
                <w:rFonts w:cstheme="minorHAnsi"/>
                <w:lang w:val="nl-BE"/>
              </w:rPr>
              <w:t>TO04</w:t>
            </w:r>
          </w:p>
        </w:tc>
        <w:tc>
          <w:tcPr>
            <w:tcW w:w="8646" w:type="dxa"/>
          </w:tcPr>
          <w:p w14:paraId="248B6A5A" w14:textId="18922ACB" w:rsidR="00450B4B" w:rsidRPr="002134CF" w:rsidRDefault="00450B4B" w:rsidP="00450B4B">
            <w:pPr>
              <w:autoSpaceDE w:val="0"/>
              <w:autoSpaceDN w:val="0"/>
              <w:adjustRightInd w:val="0"/>
              <w:jc w:val="both"/>
              <w:rPr>
                <w:rFonts w:cstheme="minorHAnsi"/>
                <w:b/>
                <w:bCs/>
              </w:rPr>
            </w:pPr>
            <w:r w:rsidRPr="002134CF">
              <w:rPr>
                <w:rFonts w:cstheme="minorHAnsi"/>
                <w:b/>
                <w:bCs/>
              </w:rPr>
              <w:t xml:space="preserve">Suitability of supplied software and runtime environments. </w:t>
            </w:r>
            <w:r w:rsidRPr="002134CF">
              <w:rPr>
                <w:rFonts w:cstheme="minorHAnsi"/>
                <w:kern w:val="0"/>
              </w:rPr>
              <w:t>All software and runtime environments supplied by the supplier (java, .net, python, etc.) must be free of known security issues as described in CVE-entries, among others. Only supported versions of applications and runtime environments are accepted. For each software component, we expect a description of the version and ongoing warranty/support. It is up to the supplier to keep all software components up to date. UZ Brussel has a vulnerability scanner tool that will check this.</w:t>
            </w:r>
          </w:p>
        </w:tc>
      </w:tr>
      <w:tr w:rsidR="00EB42ED" w:rsidRPr="00F40FF3" w14:paraId="6E8D3786" w14:textId="77777777" w:rsidTr="4AE627CE">
        <w:tc>
          <w:tcPr>
            <w:tcW w:w="705" w:type="dxa"/>
          </w:tcPr>
          <w:p w14:paraId="42D7E7C2" w14:textId="1CB6D942" w:rsidR="00EB42ED" w:rsidRPr="00A159BC" w:rsidRDefault="00EB42ED" w:rsidP="00450B4B">
            <w:pPr>
              <w:jc w:val="both"/>
              <w:rPr>
                <w:rFonts w:cstheme="minorHAnsi"/>
                <w:lang w:val="nl-BE"/>
              </w:rPr>
            </w:pPr>
            <w:r>
              <w:rPr>
                <w:rFonts w:cstheme="minorHAnsi"/>
                <w:lang w:val="nl-BE"/>
              </w:rPr>
              <w:t>TO05</w:t>
            </w:r>
          </w:p>
        </w:tc>
        <w:tc>
          <w:tcPr>
            <w:tcW w:w="8646" w:type="dxa"/>
          </w:tcPr>
          <w:p w14:paraId="6FE2E58D" w14:textId="3EF1B96F" w:rsidR="00EB42ED" w:rsidRPr="005D6069" w:rsidRDefault="00EB42ED" w:rsidP="00450B4B">
            <w:pPr>
              <w:autoSpaceDE w:val="0"/>
              <w:autoSpaceDN w:val="0"/>
              <w:adjustRightInd w:val="0"/>
              <w:jc w:val="both"/>
              <w:rPr>
                <w:rFonts w:cstheme="minorHAnsi"/>
              </w:rPr>
            </w:pPr>
            <w:r w:rsidRPr="005D6069">
              <w:rPr>
                <w:rFonts w:cstheme="minorHAnsi"/>
                <w:b/>
                <w:bCs/>
              </w:rPr>
              <w:t xml:space="preserve">Suitability of personnel. </w:t>
            </w:r>
            <w:r w:rsidRPr="005D6069">
              <w:rPr>
                <w:rFonts w:cstheme="minorHAnsi"/>
              </w:rPr>
              <w:t xml:space="preserve">UZB expects that all work on the solution by the supplier or by a party appointed by the supplier will be carried out by personnel who are suitable for this purpose. Suitability means (a) that these persons are technically knowledgeable about the solution and all components that form part of it; (b) that these persons comply with all relevant laws and regulations and UZB-specific instructions; (c) that these persons behave in a professional and ethical manner. UZB reserves the right to monitor this and to deny access to its systems or </w:t>
            </w:r>
            <w:r w:rsidR="0090708D">
              <w:rPr>
                <w:rFonts w:cstheme="minorHAnsi"/>
              </w:rPr>
              <w:t>premises</w:t>
            </w:r>
            <w:r w:rsidRPr="005D6069">
              <w:rPr>
                <w:rFonts w:cstheme="minorHAnsi"/>
              </w:rPr>
              <w:t xml:space="preserve"> to persons who do not comply with one or more of these requirements.</w:t>
            </w:r>
          </w:p>
        </w:tc>
      </w:tr>
    </w:tbl>
    <w:p w14:paraId="2130804C" w14:textId="77777777" w:rsidR="00FC088F" w:rsidRPr="002134CF" w:rsidRDefault="00FC088F" w:rsidP="00FC088F"/>
    <w:tbl>
      <w:tblPr>
        <w:tblStyle w:val="TableGrid"/>
        <w:tblW w:w="0" w:type="auto"/>
        <w:tblLook w:val="04A0" w:firstRow="1" w:lastRow="0" w:firstColumn="1" w:lastColumn="0" w:noHBand="0" w:noVBand="1"/>
      </w:tblPr>
      <w:tblGrid>
        <w:gridCol w:w="812"/>
        <w:gridCol w:w="4428"/>
        <w:gridCol w:w="4110"/>
      </w:tblGrid>
      <w:tr w:rsidR="00BC0CEC" w:rsidRPr="00F40FF3" w14:paraId="4E39FCCB" w14:textId="77777777" w:rsidTr="69F36B1D">
        <w:tc>
          <w:tcPr>
            <w:tcW w:w="812" w:type="dxa"/>
          </w:tcPr>
          <w:p w14:paraId="3BB09801" w14:textId="3BAB6F6F" w:rsidR="00BC0CEC" w:rsidRPr="00A159BC" w:rsidRDefault="00272DDA" w:rsidP="00A159BC">
            <w:pPr>
              <w:jc w:val="both"/>
              <w:rPr>
                <w:rFonts w:cstheme="minorHAnsi"/>
                <w:lang w:val="nl-BE"/>
              </w:rPr>
            </w:pPr>
            <w:r w:rsidRPr="00A159BC">
              <w:rPr>
                <w:rFonts w:cstheme="minorHAnsi"/>
                <w:lang w:val="nl-BE"/>
              </w:rPr>
              <w:t>TO0</w:t>
            </w:r>
            <w:r w:rsidR="00065BD5">
              <w:rPr>
                <w:rFonts w:cstheme="minorHAnsi"/>
                <w:lang w:val="nl-BE"/>
              </w:rPr>
              <w:t>6</w:t>
            </w:r>
          </w:p>
        </w:tc>
        <w:tc>
          <w:tcPr>
            <w:tcW w:w="4428" w:type="dxa"/>
          </w:tcPr>
          <w:p w14:paraId="269D6092" w14:textId="38255E5F" w:rsidR="00BC0CEC" w:rsidRPr="002134CF" w:rsidRDefault="00C02714" w:rsidP="00A159BC">
            <w:pPr>
              <w:autoSpaceDE w:val="0"/>
              <w:autoSpaceDN w:val="0"/>
              <w:adjustRightInd w:val="0"/>
              <w:jc w:val="both"/>
              <w:rPr>
                <w:rFonts w:cstheme="minorHAnsi"/>
                <w:kern w:val="0"/>
              </w:rPr>
            </w:pPr>
            <w:r w:rsidRPr="002134CF">
              <w:rPr>
                <w:rFonts w:cstheme="minorHAnsi"/>
                <w:kern w:val="0"/>
              </w:rPr>
              <w:t>UZB expects</w:t>
            </w:r>
            <w:r w:rsidR="001D469E">
              <w:rPr>
                <w:rFonts w:cstheme="minorHAnsi"/>
                <w:kern w:val="0"/>
              </w:rPr>
              <w:t xml:space="preserve"> that </w:t>
            </w:r>
            <w:r w:rsidR="00BC0CEC" w:rsidRPr="002134CF">
              <w:rPr>
                <w:rFonts w:cstheme="minorHAnsi"/>
                <w:b/>
                <w:bCs/>
                <w:kern w:val="0"/>
              </w:rPr>
              <w:t xml:space="preserve">updates </w:t>
            </w:r>
            <w:r w:rsidR="00BC0CEC" w:rsidRPr="002134CF">
              <w:rPr>
                <w:rFonts w:cstheme="minorHAnsi"/>
                <w:kern w:val="0"/>
              </w:rPr>
              <w:t xml:space="preserve">to the solution </w:t>
            </w:r>
          </w:p>
          <w:p w14:paraId="7E8E8957" w14:textId="088BF54E" w:rsidR="00BC0CEC" w:rsidRPr="002134CF" w:rsidRDefault="00BC0CEC" w:rsidP="00A159BC">
            <w:pPr>
              <w:autoSpaceDE w:val="0"/>
              <w:autoSpaceDN w:val="0"/>
              <w:adjustRightInd w:val="0"/>
              <w:jc w:val="both"/>
              <w:rPr>
                <w:rFonts w:cstheme="minorHAnsi"/>
                <w:kern w:val="0"/>
              </w:rPr>
            </w:pPr>
            <w:r w:rsidRPr="002134CF">
              <w:rPr>
                <w:rFonts w:cstheme="minorHAnsi"/>
                <w:kern w:val="0"/>
              </w:rPr>
              <w:t xml:space="preserve">i. </w:t>
            </w:r>
            <w:r w:rsidR="00C02714" w:rsidRPr="002134CF">
              <w:rPr>
                <w:rFonts w:cstheme="minorHAnsi"/>
                <w:kern w:val="0"/>
              </w:rPr>
              <w:t xml:space="preserve">can be performed </w:t>
            </w:r>
            <w:r w:rsidRPr="002134CF">
              <w:rPr>
                <w:rFonts w:cstheme="minorHAnsi"/>
                <w:kern w:val="0"/>
              </w:rPr>
              <w:t>as much as possible without downtime.</w:t>
            </w:r>
          </w:p>
          <w:p w14:paraId="00C42DDE" w14:textId="4DD1C322" w:rsidR="00BC0CEC" w:rsidRPr="001D469E" w:rsidRDefault="00BC0CEC" w:rsidP="00A159BC">
            <w:pPr>
              <w:jc w:val="both"/>
              <w:rPr>
                <w:rFonts w:cstheme="minorHAnsi"/>
                <w:b/>
                <w:bCs/>
              </w:rPr>
            </w:pPr>
            <w:r w:rsidRPr="001D469E">
              <w:rPr>
                <w:rFonts w:cstheme="minorHAnsi"/>
                <w:kern w:val="0"/>
              </w:rPr>
              <w:t xml:space="preserve">ii. </w:t>
            </w:r>
            <w:r w:rsidR="001D469E" w:rsidRPr="001D469E">
              <w:rPr>
                <w:rFonts w:cstheme="minorHAnsi"/>
                <w:kern w:val="0"/>
              </w:rPr>
              <w:t xml:space="preserve">can </w:t>
            </w:r>
            <w:r w:rsidRPr="001D469E">
              <w:rPr>
                <w:rFonts w:cstheme="minorHAnsi"/>
                <w:kern w:val="0"/>
              </w:rPr>
              <w:t xml:space="preserve">always </w:t>
            </w:r>
            <w:r w:rsidR="001D469E" w:rsidRPr="001D469E">
              <w:rPr>
                <w:rFonts w:cstheme="minorHAnsi"/>
                <w:kern w:val="0"/>
              </w:rPr>
              <w:t xml:space="preserve">be </w:t>
            </w:r>
            <w:r w:rsidR="00C02714" w:rsidRPr="001D469E">
              <w:rPr>
                <w:rFonts w:cstheme="minorHAnsi"/>
                <w:kern w:val="0"/>
              </w:rPr>
              <w:t>roll</w:t>
            </w:r>
            <w:r w:rsidR="001D469E" w:rsidRPr="001D469E">
              <w:rPr>
                <w:rFonts w:cstheme="minorHAnsi"/>
                <w:kern w:val="0"/>
              </w:rPr>
              <w:t>ed</w:t>
            </w:r>
            <w:r w:rsidRPr="001D469E">
              <w:rPr>
                <w:rFonts w:cstheme="minorHAnsi"/>
                <w:kern w:val="0"/>
              </w:rPr>
              <w:t xml:space="preserve"> back</w:t>
            </w:r>
            <w:r w:rsidR="001D469E">
              <w:rPr>
                <w:rFonts w:cstheme="minorHAnsi"/>
                <w:kern w:val="0"/>
              </w:rPr>
              <w:t>.</w:t>
            </w:r>
          </w:p>
        </w:tc>
        <w:tc>
          <w:tcPr>
            <w:tcW w:w="4110" w:type="dxa"/>
          </w:tcPr>
          <w:p w14:paraId="22A67A1F" w14:textId="66FA44D8"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 xml:space="preserve">Describe </w:t>
            </w:r>
            <w:r w:rsidR="00C374C7" w:rsidRPr="002134CF">
              <w:rPr>
                <w:rFonts w:cstheme="minorHAnsi"/>
                <w:color w:val="808080" w:themeColor="background1" w:themeShade="80"/>
              </w:rPr>
              <w:t xml:space="preserve">the solution's update mechanism </w:t>
            </w:r>
            <w:r w:rsidRPr="002134CF">
              <w:rPr>
                <w:rFonts w:cstheme="minorHAnsi"/>
                <w:color w:val="808080" w:themeColor="background1" w:themeShade="80"/>
              </w:rPr>
              <w:t>here</w:t>
            </w:r>
            <w:r w:rsidR="00C374C7" w:rsidRPr="002134CF">
              <w:rPr>
                <w:rFonts w:cstheme="minorHAnsi"/>
                <w:color w:val="808080" w:themeColor="background1" w:themeShade="80"/>
              </w:rPr>
              <w:t xml:space="preserve">, including </w:t>
            </w:r>
            <w:r w:rsidRPr="002134CF">
              <w:rPr>
                <w:rFonts w:cstheme="minorHAnsi"/>
                <w:color w:val="808080" w:themeColor="background1" w:themeShade="80"/>
              </w:rPr>
              <w:t>whether and how much time to foresee unavailability during an update.</w:t>
            </w:r>
          </w:p>
          <w:p w14:paraId="0120466A" w14:textId="44BD4FAD"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For DB integrations, UZB expects a script to roll back DB updates as well. This is part of the as-built file (see elsewhere)</w:t>
            </w:r>
          </w:p>
        </w:tc>
      </w:tr>
      <w:tr w:rsidR="00BC0CEC" w:rsidRPr="00F40FF3" w14:paraId="7A526815" w14:textId="77777777" w:rsidTr="69F36B1D">
        <w:tc>
          <w:tcPr>
            <w:tcW w:w="812" w:type="dxa"/>
          </w:tcPr>
          <w:p w14:paraId="014D56EA" w14:textId="1087B264" w:rsidR="00BC0CEC" w:rsidRPr="00A159BC" w:rsidRDefault="00272DDA" w:rsidP="00A159BC">
            <w:pPr>
              <w:jc w:val="both"/>
              <w:rPr>
                <w:rFonts w:cstheme="minorHAnsi"/>
                <w:lang w:val="nl-BE"/>
              </w:rPr>
            </w:pPr>
            <w:r w:rsidRPr="00A159BC">
              <w:rPr>
                <w:rFonts w:cstheme="minorHAnsi"/>
                <w:lang w:val="nl-BE"/>
              </w:rPr>
              <w:t>TO0</w:t>
            </w:r>
            <w:r w:rsidR="00065BD5">
              <w:rPr>
                <w:rFonts w:cstheme="minorHAnsi"/>
                <w:lang w:val="nl-BE"/>
              </w:rPr>
              <w:t>7</w:t>
            </w:r>
          </w:p>
        </w:tc>
        <w:tc>
          <w:tcPr>
            <w:tcW w:w="4428" w:type="dxa"/>
          </w:tcPr>
          <w:p w14:paraId="0F0BF06E" w14:textId="17A2D161" w:rsidR="00BC0CEC" w:rsidRPr="002134CF" w:rsidRDefault="00BC0CEC" w:rsidP="00A159BC">
            <w:pPr>
              <w:jc w:val="both"/>
              <w:rPr>
                <w:rFonts w:cstheme="minorHAnsi"/>
                <w:b/>
                <w:bCs/>
              </w:rPr>
            </w:pPr>
            <w:r w:rsidRPr="002134CF">
              <w:rPr>
                <w:rFonts w:cstheme="minorHAnsi"/>
                <w:b/>
                <w:bCs/>
              </w:rPr>
              <w:t xml:space="preserve">Securing unauthorised changes. </w:t>
            </w:r>
            <w:r w:rsidRPr="002134CF">
              <w:rPr>
                <w:rFonts w:cstheme="minorHAnsi"/>
              </w:rPr>
              <w:t>UZB expects the solution to be secured against unwanted and/or unauthorised changes to the hardware, software, or configuration of the solution</w:t>
            </w:r>
          </w:p>
        </w:tc>
        <w:tc>
          <w:tcPr>
            <w:tcW w:w="4110" w:type="dxa"/>
          </w:tcPr>
          <w:p w14:paraId="58135FE3" w14:textId="2693DBF6"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Describe here how the solution is protected against unauthorised changes.</w:t>
            </w:r>
          </w:p>
        </w:tc>
      </w:tr>
      <w:tr w:rsidR="00BC0CEC" w:rsidRPr="00F40FF3" w14:paraId="2DC367CD" w14:textId="77777777" w:rsidTr="69F36B1D">
        <w:tc>
          <w:tcPr>
            <w:tcW w:w="812" w:type="dxa"/>
          </w:tcPr>
          <w:p w14:paraId="18A471D2" w14:textId="07542392" w:rsidR="00BC0CEC" w:rsidRPr="00A159BC" w:rsidRDefault="00272DDA" w:rsidP="00A159BC">
            <w:pPr>
              <w:jc w:val="both"/>
              <w:rPr>
                <w:rFonts w:cstheme="minorHAnsi"/>
                <w:lang w:val="nl-BE"/>
              </w:rPr>
            </w:pPr>
            <w:r w:rsidRPr="00A159BC">
              <w:rPr>
                <w:rFonts w:cstheme="minorHAnsi"/>
                <w:lang w:val="nl-BE"/>
              </w:rPr>
              <w:t>TO0</w:t>
            </w:r>
            <w:r w:rsidR="00065BD5">
              <w:rPr>
                <w:rFonts w:cstheme="minorHAnsi"/>
                <w:lang w:val="nl-BE"/>
              </w:rPr>
              <w:t>8</w:t>
            </w:r>
          </w:p>
        </w:tc>
        <w:tc>
          <w:tcPr>
            <w:tcW w:w="4428" w:type="dxa"/>
          </w:tcPr>
          <w:p w14:paraId="77AF4B58" w14:textId="18B75A99" w:rsidR="00BC0CEC" w:rsidRPr="002134CF" w:rsidRDefault="00BC0CEC" w:rsidP="00A159BC">
            <w:pPr>
              <w:jc w:val="both"/>
              <w:rPr>
                <w:rFonts w:cstheme="minorHAnsi"/>
              </w:rPr>
            </w:pPr>
            <w:r w:rsidRPr="002134CF">
              <w:rPr>
                <w:rFonts w:cstheme="minorHAnsi"/>
                <w:b/>
                <w:bCs/>
              </w:rPr>
              <w:t>Security logging</w:t>
            </w:r>
            <w:r w:rsidRPr="002134CF">
              <w:rPr>
                <w:rFonts w:cstheme="minorHAnsi"/>
              </w:rPr>
              <w:t>. UZB expects the logging of mutations of data in the solution so that at any given time it can be found out who made what change when.</w:t>
            </w:r>
          </w:p>
        </w:tc>
        <w:tc>
          <w:tcPr>
            <w:tcW w:w="4110" w:type="dxa"/>
          </w:tcPr>
          <w:p w14:paraId="1AEA68CE" w14:textId="2E0AD9E9" w:rsidR="00BC0CEC" w:rsidRPr="0066648A" w:rsidRDefault="00BC0CEC" w:rsidP="00A159BC">
            <w:pPr>
              <w:jc w:val="both"/>
              <w:rPr>
                <w:rFonts w:cstheme="minorHAnsi"/>
                <w:color w:val="808080" w:themeColor="background1" w:themeShade="80"/>
              </w:rPr>
            </w:pPr>
            <w:r w:rsidRPr="002134CF">
              <w:rPr>
                <w:rFonts w:cstheme="minorHAnsi"/>
                <w:color w:val="808080" w:themeColor="background1" w:themeShade="80"/>
              </w:rPr>
              <w:t xml:space="preserve">Describe the security logging of the solution here: what is logged where and for how long. </w:t>
            </w:r>
            <w:r w:rsidRPr="0066648A">
              <w:rPr>
                <w:rFonts w:cstheme="minorHAnsi"/>
                <w:color w:val="808080" w:themeColor="background1" w:themeShade="80"/>
              </w:rPr>
              <w:t>Describe how UZB can access this without interacting with the contractor</w:t>
            </w:r>
          </w:p>
        </w:tc>
      </w:tr>
      <w:tr w:rsidR="00BC0CEC" w:rsidRPr="00F40FF3" w14:paraId="28D944B9" w14:textId="77777777" w:rsidTr="69F36B1D">
        <w:tc>
          <w:tcPr>
            <w:tcW w:w="812" w:type="dxa"/>
          </w:tcPr>
          <w:p w14:paraId="26BF6633" w14:textId="16B99FAB" w:rsidR="00BC0CEC" w:rsidRPr="00A159BC" w:rsidRDefault="00272DDA" w:rsidP="00A159BC">
            <w:pPr>
              <w:jc w:val="both"/>
              <w:rPr>
                <w:rFonts w:cstheme="minorHAnsi"/>
                <w:lang w:val="nl-BE"/>
              </w:rPr>
            </w:pPr>
            <w:r w:rsidRPr="00A159BC">
              <w:rPr>
                <w:rFonts w:cstheme="minorHAnsi"/>
                <w:lang w:val="nl-BE"/>
              </w:rPr>
              <w:t>TO0</w:t>
            </w:r>
            <w:r w:rsidR="00065BD5">
              <w:rPr>
                <w:rFonts w:cstheme="minorHAnsi"/>
                <w:lang w:val="nl-BE"/>
              </w:rPr>
              <w:t>9</w:t>
            </w:r>
          </w:p>
        </w:tc>
        <w:tc>
          <w:tcPr>
            <w:tcW w:w="4428" w:type="dxa"/>
          </w:tcPr>
          <w:p w14:paraId="17C068B4" w14:textId="2230ABBE" w:rsidR="00BC0CEC" w:rsidRPr="002134CF" w:rsidRDefault="00BC0CEC" w:rsidP="00A159BC">
            <w:pPr>
              <w:autoSpaceDE w:val="0"/>
              <w:autoSpaceDN w:val="0"/>
              <w:adjustRightInd w:val="0"/>
              <w:jc w:val="both"/>
              <w:rPr>
                <w:rFonts w:cstheme="minorHAnsi"/>
                <w:b/>
                <w:bCs/>
              </w:rPr>
            </w:pPr>
            <w:r w:rsidRPr="002134CF">
              <w:rPr>
                <w:rFonts w:cstheme="minorHAnsi"/>
                <w:b/>
                <w:bCs/>
              </w:rPr>
              <w:t xml:space="preserve">Errors and error detection. </w:t>
            </w:r>
            <w:r w:rsidRPr="002134CF">
              <w:rPr>
                <w:rFonts w:cstheme="minorHAnsi"/>
              </w:rPr>
              <w:t xml:space="preserve">UZB expects the solution to include a system </w:t>
            </w:r>
            <w:r w:rsidRPr="002134CF">
              <w:rPr>
                <w:rFonts w:cstheme="minorHAnsi"/>
                <w:kern w:val="0"/>
              </w:rPr>
              <w:t xml:space="preserve">for detecting and correcting errors in data input, processing, output and dissemination. This system includes means for verification of the completeness, correctness and authenticity of internal and external dissemination of data. The system also complies with the applicable guidelines at the </w:t>
            </w:r>
            <w:r w:rsidRPr="002134CF">
              <w:rPr>
                <w:rFonts w:cstheme="minorHAnsi"/>
                <w:kern w:val="0"/>
              </w:rPr>
              <w:lastRenderedPageBreak/>
              <w:t>time of use from government for, among other things, securing the information data.</w:t>
            </w:r>
          </w:p>
        </w:tc>
        <w:tc>
          <w:tcPr>
            <w:tcW w:w="4110" w:type="dxa"/>
          </w:tcPr>
          <w:p w14:paraId="4B7D8161" w14:textId="41DF465B"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lastRenderedPageBreak/>
              <w:t>Describe here the means of detecting and correcting errors in data entry, processing, output and dissemination.</w:t>
            </w:r>
          </w:p>
        </w:tc>
      </w:tr>
      <w:tr w:rsidR="00BC0CEC" w:rsidRPr="00F40FF3" w14:paraId="2842BC25" w14:textId="77777777" w:rsidTr="69F36B1D">
        <w:tc>
          <w:tcPr>
            <w:tcW w:w="812" w:type="dxa"/>
          </w:tcPr>
          <w:p w14:paraId="6D97EFC4" w14:textId="2EE83F27" w:rsidR="00BC0CEC" w:rsidRPr="00A159BC" w:rsidRDefault="00272DDA" w:rsidP="00A159BC">
            <w:pPr>
              <w:jc w:val="both"/>
              <w:rPr>
                <w:rFonts w:cstheme="minorHAnsi"/>
                <w:lang w:val="nl-BE"/>
              </w:rPr>
            </w:pPr>
            <w:r w:rsidRPr="00A159BC">
              <w:rPr>
                <w:rFonts w:cstheme="minorHAnsi"/>
                <w:lang w:val="nl-BE"/>
              </w:rPr>
              <w:t>TO</w:t>
            </w:r>
            <w:r w:rsidR="00065BD5">
              <w:rPr>
                <w:rFonts w:cstheme="minorHAnsi"/>
                <w:lang w:val="nl-BE"/>
              </w:rPr>
              <w:t>10</w:t>
            </w:r>
          </w:p>
        </w:tc>
        <w:tc>
          <w:tcPr>
            <w:tcW w:w="4428" w:type="dxa"/>
          </w:tcPr>
          <w:p w14:paraId="01D89541" w14:textId="77777777" w:rsidR="00BC0CEC" w:rsidRPr="002134CF" w:rsidRDefault="00BC0CEC" w:rsidP="00A159BC">
            <w:pPr>
              <w:autoSpaceDE w:val="0"/>
              <w:autoSpaceDN w:val="0"/>
              <w:adjustRightInd w:val="0"/>
              <w:jc w:val="both"/>
              <w:rPr>
                <w:rFonts w:cstheme="minorHAnsi"/>
                <w:b/>
                <w:bCs/>
              </w:rPr>
            </w:pPr>
            <w:r w:rsidRPr="002134CF">
              <w:rPr>
                <w:rFonts w:cstheme="minorHAnsi"/>
                <w:b/>
                <w:bCs/>
              </w:rPr>
              <w:t>Monitoring</w:t>
            </w:r>
          </w:p>
          <w:p w14:paraId="78D62E6E" w14:textId="2860C862" w:rsidR="00367740" w:rsidRPr="002134CF" w:rsidRDefault="00367740" w:rsidP="00A159BC">
            <w:pPr>
              <w:autoSpaceDE w:val="0"/>
              <w:autoSpaceDN w:val="0"/>
              <w:adjustRightInd w:val="0"/>
              <w:jc w:val="both"/>
              <w:rPr>
                <w:rFonts w:cstheme="minorHAnsi"/>
              </w:rPr>
            </w:pPr>
            <w:r w:rsidRPr="002134CF">
              <w:rPr>
                <w:rFonts w:cstheme="minorHAnsi"/>
              </w:rPr>
              <w:t xml:space="preserve">UZB wants a regular </w:t>
            </w:r>
            <w:r w:rsidR="00933F0C" w:rsidRPr="002134CF">
              <w:rPr>
                <w:rFonts w:cstheme="minorHAnsi"/>
              </w:rPr>
              <w:t>overview on the health and safety of the solution.</w:t>
            </w:r>
          </w:p>
        </w:tc>
        <w:tc>
          <w:tcPr>
            <w:tcW w:w="4110" w:type="dxa"/>
          </w:tcPr>
          <w:p w14:paraId="4650C978" w14:textId="77777777" w:rsidR="007C047C" w:rsidRPr="002134CF" w:rsidRDefault="00694E7F" w:rsidP="00A159BC">
            <w:pPr>
              <w:jc w:val="both"/>
              <w:rPr>
                <w:rFonts w:cstheme="minorHAnsi"/>
                <w:color w:val="808080" w:themeColor="background1" w:themeShade="80"/>
              </w:rPr>
            </w:pPr>
            <w:r w:rsidRPr="002134CF">
              <w:rPr>
                <w:rFonts w:cstheme="minorHAnsi"/>
                <w:color w:val="808080" w:themeColor="background1" w:themeShade="80"/>
              </w:rPr>
              <w:t xml:space="preserve">Describe </w:t>
            </w:r>
          </w:p>
          <w:p w14:paraId="4C51EB98" w14:textId="77777777" w:rsidR="00BC0CEC" w:rsidRPr="002134CF" w:rsidRDefault="007C047C" w:rsidP="00A159BC">
            <w:pPr>
              <w:jc w:val="both"/>
              <w:rPr>
                <w:rFonts w:cstheme="minorHAnsi"/>
                <w:color w:val="808080" w:themeColor="background1" w:themeShade="80"/>
              </w:rPr>
            </w:pPr>
            <w:r w:rsidRPr="002134CF">
              <w:rPr>
                <w:rFonts w:cstheme="minorHAnsi"/>
                <w:color w:val="808080" w:themeColor="background1" w:themeShade="80"/>
              </w:rPr>
              <w:t xml:space="preserve">i. </w:t>
            </w:r>
            <w:r w:rsidR="000C2778" w:rsidRPr="002134CF">
              <w:rPr>
                <w:rFonts w:cstheme="minorHAnsi"/>
                <w:color w:val="808080" w:themeColor="background1" w:themeShade="80"/>
              </w:rPr>
              <w:t>who (UZB/supplier</w:t>
            </w:r>
            <w:r w:rsidRPr="002134CF">
              <w:rPr>
                <w:rFonts w:cstheme="minorHAnsi"/>
                <w:color w:val="808080" w:themeColor="background1" w:themeShade="80"/>
              </w:rPr>
              <w:t>) monitors which parts of the solution.</w:t>
            </w:r>
          </w:p>
          <w:p w14:paraId="0ECA62DF" w14:textId="77777777" w:rsidR="007C047C" w:rsidRPr="002134CF" w:rsidRDefault="007C047C" w:rsidP="00A159BC">
            <w:pPr>
              <w:jc w:val="both"/>
              <w:rPr>
                <w:rFonts w:cstheme="minorHAnsi"/>
                <w:color w:val="808080" w:themeColor="background1" w:themeShade="80"/>
              </w:rPr>
            </w:pPr>
            <w:r w:rsidRPr="002134CF">
              <w:rPr>
                <w:rFonts w:cstheme="minorHAnsi"/>
                <w:color w:val="808080" w:themeColor="background1" w:themeShade="80"/>
              </w:rPr>
              <w:t xml:space="preserve">ii. </w:t>
            </w:r>
            <w:r w:rsidR="00BD5949" w:rsidRPr="002134CF">
              <w:rPr>
                <w:rFonts w:cstheme="minorHAnsi"/>
                <w:color w:val="808080" w:themeColor="background1" w:themeShade="80"/>
              </w:rPr>
              <w:t>which parameters of the solution are typically and with what frequency monitored.</w:t>
            </w:r>
          </w:p>
          <w:p w14:paraId="32E4FD84" w14:textId="77777777" w:rsidR="00CE5626" w:rsidRPr="002134CF" w:rsidRDefault="00CE5626" w:rsidP="00A159BC">
            <w:pPr>
              <w:jc w:val="both"/>
              <w:rPr>
                <w:rFonts w:cstheme="minorHAnsi"/>
                <w:color w:val="808080" w:themeColor="background1" w:themeShade="80"/>
              </w:rPr>
            </w:pPr>
            <w:r w:rsidRPr="002134CF">
              <w:rPr>
                <w:rFonts w:cstheme="minorHAnsi"/>
                <w:color w:val="808080" w:themeColor="background1" w:themeShade="80"/>
              </w:rPr>
              <w:t>iii</w:t>
            </w:r>
            <w:r w:rsidR="00751B90" w:rsidRPr="002134CF">
              <w:rPr>
                <w:rFonts w:cstheme="minorHAnsi"/>
                <w:color w:val="808080" w:themeColor="background1" w:themeShade="80"/>
              </w:rPr>
              <w:t>. which logs are available out-of-the-box for monitoring</w:t>
            </w:r>
          </w:p>
          <w:p w14:paraId="038847FD" w14:textId="77777777" w:rsidR="00283743" w:rsidRPr="002134CF" w:rsidRDefault="00283743" w:rsidP="00A159BC">
            <w:pPr>
              <w:jc w:val="both"/>
              <w:rPr>
                <w:rFonts w:cstheme="minorHAnsi"/>
                <w:color w:val="808080" w:themeColor="background1" w:themeShade="80"/>
              </w:rPr>
            </w:pPr>
            <w:r w:rsidRPr="002134CF">
              <w:rPr>
                <w:rFonts w:cstheme="minorHAnsi"/>
                <w:color w:val="808080" w:themeColor="background1" w:themeShade="80"/>
              </w:rPr>
              <w:t xml:space="preserve">iv. </w:t>
            </w:r>
            <w:r w:rsidR="003F023D" w:rsidRPr="002134CF">
              <w:rPr>
                <w:rFonts w:cstheme="minorHAnsi"/>
                <w:color w:val="808080" w:themeColor="background1" w:themeShade="80"/>
              </w:rPr>
              <w:t xml:space="preserve">of logs can be integrated into UZB's Security </w:t>
            </w:r>
            <w:r w:rsidR="00367CF4" w:rsidRPr="002134CF">
              <w:rPr>
                <w:rFonts w:cstheme="minorHAnsi"/>
                <w:color w:val="808080" w:themeColor="background1" w:themeShade="80"/>
              </w:rPr>
              <w:t>Information and Event Management (</w:t>
            </w:r>
            <w:r w:rsidR="003F023D" w:rsidRPr="002134CF">
              <w:rPr>
                <w:rFonts w:cstheme="minorHAnsi"/>
                <w:color w:val="808080" w:themeColor="background1" w:themeShade="80"/>
              </w:rPr>
              <w:t>SIEM</w:t>
            </w:r>
            <w:r w:rsidR="00367CF4" w:rsidRPr="002134CF">
              <w:rPr>
                <w:rFonts w:cstheme="minorHAnsi"/>
                <w:color w:val="808080" w:themeColor="background1" w:themeShade="80"/>
              </w:rPr>
              <w:t>) tool</w:t>
            </w:r>
            <w:r w:rsidR="003F023D" w:rsidRPr="002134CF">
              <w:rPr>
                <w:rFonts w:cstheme="minorHAnsi"/>
                <w:color w:val="808080" w:themeColor="background1" w:themeShade="80"/>
              </w:rPr>
              <w:t>.</w:t>
            </w:r>
          </w:p>
          <w:p w14:paraId="4BC03875" w14:textId="49E5429F" w:rsidR="0023568D" w:rsidRPr="002134CF" w:rsidRDefault="0023568D" w:rsidP="00A159BC">
            <w:pPr>
              <w:jc w:val="both"/>
              <w:rPr>
                <w:rFonts w:cstheme="minorHAnsi"/>
                <w:color w:val="808080" w:themeColor="background1" w:themeShade="80"/>
              </w:rPr>
            </w:pPr>
            <w:r w:rsidRPr="002134CF">
              <w:rPr>
                <w:rFonts w:cstheme="minorHAnsi"/>
                <w:color w:val="808080" w:themeColor="background1" w:themeShade="80"/>
              </w:rPr>
              <w:t xml:space="preserve">v. whether logs </w:t>
            </w:r>
            <w:r w:rsidR="009E2E53" w:rsidRPr="002134CF">
              <w:rPr>
                <w:rFonts w:cstheme="minorHAnsi"/>
                <w:color w:val="808080" w:themeColor="background1" w:themeShade="80"/>
              </w:rPr>
              <w:t xml:space="preserve">are </w:t>
            </w:r>
            <w:r w:rsidRPr="002134CF">
              <w:rPr>
                <w:rFonts w:cstheme="minorHAnsi"/>
                <w:color w:val="808080" w:themeColor="background1" w:themeShade="80"/>
              </w:rPr>
              <w:t xml:space="preserve">anonymised or not to </w:t>
            </w:r>
            <w:r w:rsidR="009E2E53" w:rsidRPr="002134CF">
              <w:rPr>
                <w:rFonts w:cstheme="minorHAnsi"/>
                <w:color w:val="808080" w:themeColor="background1" w:themeShade="80"/>
              </w:rPr>
              <w:t>protect personal data.</w:t>
            </w:r>
          </w:p>
        </w:tc>
      </w:tr>
      <w:tr w:rsidR="00BC0CEC" w:rsidRPr="00F40FF3" w14:paraId="22BB238A" w14:textId="77777777" w:rsidTr="69F36B1D">
        <w:tc>
          <w:tcPr>
            <w:tcW w:w="812" w:type="dxa"/>
          </w:tcPr>
          <w:p w14:paraId="44AFA7BB" w14:textId="00DE7966" w:rsidR="00BC0CEC" w:rsidRPr="00A159BC" w:rsidRDefault="00272DDA" w:rsidP="00A159BC">
            <w:pPr>
              <w:jc w:val="both"/>
              <w:rPr>
                <w:rFonts w:cstheme="minorHAnsi"/>
                <w:lang w:val="nl-BE"/>
              </w:rPr>
            </w:pPr>
            <w:r w:rsidRPr="00A159BC">
              <w:rPr>
                <w:rFonts w:cstheme="minorHAnsi"/>
                <w:lang w:val="nl-BE"/>
              </w:rPr>
              <w:t>TO1</w:t>
            </w:r>
            <w:r w:rsidR="00065BD5">
              <w:rPr>
                <w:rFonts w:cstheme="minorHAnsi"/>
                <w:lang w:val="nl-BE"/>
              </w:rPr>
              <w:t>1</w:t>
            </w:r>
          </w:p>
        </w:tc>
        <w:tc>
          <w:tcPr>
            <w:tcW w:w="4428" w:type="dxa"/>
          </w:tcPr>
          <w:p w14:paraId="19294575" w14:textId="0E708516" w:rsidR="00BC0CEC" w:rsidRPr="002134CF" w:rsidRDefault="00BC0CEC" w:rsidP="00A159BC">
            <w:pPr>
              <w:autoSpaceDE w:val="0"/>
              <w:autoSpaceDN w:val="0"/>
              <w:adjustRightInd w:val="0"/>
              <w:jc w:val="both"/>
              <w:rPr>
                <w:rFonts w:cstheme="minorHAnsi"/>
                <w:b/>
                <w:bCs/>
              </w:rPr>
            </w:pPr>
            <w:r w:rsidRPr="002134CF">
              <w:rPr>
                <w:rFonts w:cstheme="minorHAnsi"/>
                <w:b/>
                <w:bCs/>
              </w:rPr>
              <w:t>Authentication - general</w:t>
            </w:r>
          </w:p>
          <w:p w14:paraId="590637A2" w14:textId="3F7F73E4" w:rsidR="007E6924" w:rsidRPr="002134CF" w:rsidRDefault="007E6924" w:rsidP="00A159BC">
            <w:pPr>
              <w:autoSpaceDE w:val="0"/>
              <w:autoSpaceDN w:val="0"/>
              <w:adjustRightInd w:val="0"/>
              <w:jc w:val="both"/>
              <w:rPr>
                <w:rFonts w:cstheme="minorHAnsi"/>
              </w:rPr>
            </w:pPr>
            <w:r w:rsidRPr="002134CF">
              <w:rPr>
                <w:rFonts w:cstheme="minorHAnsi"/>
              </w:rPr>
              <w:t>Authentication is done via AD or entraID</w:t>
            </w:r>
          </w:p>
          <w:p w14:paraId="67654169" w14:textId="59D4EFF4" w:rsidR="00BC0CEC" w:rsidRPr="002134CF" w:rsidRDefault="00BC0CEC" w:rsidP="00A159BC">
            <w:pPr>
              <w:autoSpaceDE w:val="0"/>
              <w:autoSpaceDN w:val="0"/>
              <w:adjustRightInd w:val="0"/>
              <w:jc w:val="both"/>
              <w:rPr>
                <w:rFonts w:cstheme="minorHAnsi"/>
              </w:rPr>
            </w:pPr>
            <w:r w:rsidRPr="002134CF">
              <w:rPr>
                <w:rFonts w:cstheme="minorHAnsi"/>
              </w:rPr>
              <w:t>i. Passwords are not stored with or in the solution. All passwords are securely shared with UZB to be stored in a password vault.</w:t>
            </w:r>
          </w:p>
          <w:p w14:paraId="3975CD60" w14:textId="77777777" w:rsidR="00BC0CEC" w:rsidRPr="002134CF" w:rsidRDefault="00BC0CEC" w:rsidP="00A159BC">
            <w:pPr>
              <w:autoSpaceDE w:val="0"/>
              <w:autoSpaceDN w:val="0"/>
              <w:adjustRightInd w:val="0"/>
              <w:jc w:val="both"/>
              <w:rPr>
                <w:rFonts w:cstheme="minorHAnsi"/>
              </w:rPr>
            </w:pPr>
            <w:r w:rsidRPr="002134CF">
              <w:rPr>
                <w:rFonts w:cstheme="minorHAnsi"/>
              </w:rPr>
              <w:t>ii. Generic accounts are not allowed; each user has a unique login/password combination.</w:t>
            </w:r>
          </w:p>
          <w:p w14:paraId="21C289F3" w14:textId="42544170" w:rsidR="00317B6F" w:rsidRPr="002134CF" w:rsidRDefault="00317B6F" w:rsidP="00A159BC">
            <w:pPr>
              <w:autoSpaceDE w:val="0"/>
              <w:autoSpaceDN w:val="0"/>
              <w:adjustRightInd w:val="0"/>
              <w:jc w:val="both"/>
              <w:rPr>
                <w:rFonts w:cstheme="minorHAnsi"/>
              </w:rPr>
            </w:pPr>
            <w:r w:rsidRPr="002134CF">
              <w:rPr>
                <w:rFonts w:cstheme="minorHAnsi"/>
              </w:rPr>
              <w:t>iii. When application logons are created, salting and hashing is mandatory.</w:t>
            </w:r>
          </w:p>
        </w:tc>
        <w:tc>
          <w:tcPr>
            <w:tcW w:w="4110" w:type="dxa"/>
          </w:tcPr>
          <w:p w14:paraId="1E2E21A4" w14:textId="53D22947"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UZB expects the list of accounts and passwords as part of the as-built file (see elsewhere)</w:t>
            </w:r>
          </w:p>
          <w:p w14:paraId="3F330106" w14:textId="773FDCE2" w:rsidR="00695BAB" w:rsidRPr="002134CF" w:rsidRDefault="00695BAB" w:rsidP="00A159BC">
            <w:pPr>
              <w:jc w:val="both"/>
              <w:rPr>
                <w:rFonts w:cstheme="minorHAnsi"/>
                <w:color w:val="808080" w:themeColor="background1" w:themeShade="80"/>
              </w:rPr>
            </w:pPr>
            <w:r w:rsidRPr="002134CF">
              <w:rPr>
                <w:rFonts w:cstheme="minorHAnsi"/>
                <w:color w:val="808080" w:themeColor="background1" w:themeShade="80"/>
              </w:rPr>
              <w:t xml:space="preserve">Passwords delivered to UZB in files must be encrypted </w:t>
            </w:r>
            <w:r w:rsidR="00C301C1" w:rsidRPr="002134CF">
              <w:rPr>
                <w:rFonts w:cstheme="minorHAnsi"/>
                <w:color w:val="808080" w:themeColor="background1" w:themeShade="80"/>
              </w:rPr>
              <w:t>and accompanied by instructions on how an update is possible.</w:t>
            </w:r>
          </w:p>
        </w:tc>
      </w:tr>
      <w:tr w:rsidR="00BC0CEC" w:rsidRPr="00F40FF3" w14:paraId="17B6A84C" w14:textId="77777777" w:rsidTr="69F36B1D">
        <w:tc>
          <w:tcPr>
            <w:tcW w:w="812" w:type="dxa"/>
          </w:tcPr>
          <w:p w14:paraId="0DF9B2B4" w14:textId="4E4BBBE2" w:rsidR="00BC0CEC" w:rsidRPr="00A159BC" w:rsidRDefault="00367740" w:rsidP="00A159BC">
            <w:pPr>
              <w:jc w:val="both"/>
              <w:rPr>
                <w:rFonts w:cstheme="minorHAnsi"/>
                <w:lang w:val="nl-BE"/>
              </w:rPr>
            </w:pPr>
            <w:r w:rsidRPr="00A159BC">
              <w:rPr>
                <w:rFonts w:cstheme="minorHAnsi"/>
                <w:lang w:val="nl-BE"/>
              </w:rPr>
              <w:t>TO1</w:t>
            </w:r>
            <w:r w:rsidR="00065BD5">
              <w:rPr>
                <w:rFonts w:cstheme="minorHAnsi"/>
                <w:lang w:val="nl-BE"/>
              </w:rPr>
              <w:t>2</w:t>
            </w:r>
          </w:p>
        </w:tc>
        <w:tc>
          <w:tcPr>
            <w:tcW w:w="4428" w:type="dxa"/>
          </w:tcPr>
          <w:p w14:paraId="75AA74B3" w14:textId="52F04937" w:rsidR="00BC0CEC" w:rsidRPr="00A159BC" w:rsidRDefault="00BC0CEC" w:rsidP="00A159BC">
            <w:pPr>
              <w:autoSpaceDE w:val="0"/>
              <w:autoSpaceDN w:val="0"/>
              <w:adjustRightInd w:val="0"/>
              <w:jc w:val="both"/>
              <w:rPr>
                <w:rFonts w:cstheme="minorHAnsi"/>
                <w:b/>
                <w:bCs/>
              </w:rPr>
            </w:pPr>
            <w:r w:rsidRPr="00A159BC">
              <w:rPr>
                <w:rFonts w:cstheme="minorHAnsi"/>
                <w:b/>
                <w:bCs/>
              </w:rPr>
              <w:t xml:space="preserve">Authentication - Single Sign On (SSO) </w:t>
            </w:r>
          </w:p>
          <w:p w14:paraId="3F49652E" w14:textId="52E91931" w:rsidR="00BC0CEC" w:rsidRPr="002134CF" w:rsidRDefault="00BC0CEC" w:rsidP="00A159BC">
            <w:pPr>
              <w:autoSpaceDE w:val="0"/>
              <w:autoSpaceDN w:val="0"/>
              <w:adjustRightInd w:val="0"/>
              <w:jc w:val="both"/>
              <w:rPr>
                <w:rFonts w:cstheme="minorHAnsi"/>
              </w:rPr>
            </w:pPr>
            <w:r w:rsidRPr="002134CF">
              <w:rPr>
                <w:rFonts w:cstheme="minorHAnsi"/>
              </w:rPr>
              <w:t>UZB requires authentication at every startup of a multi-user solution and prefers solutions that integrate with Imprivata.</w:t>
            </w:r>
          </w:p>
        </w:tc>
        <w:tc>
          <w:tcPr>
            <w:tcW w:w="4110" w:type="dxa"/>
          </w:tcPr>
          <w:p w14:paraId="7DBB5B9E" w14:textId="06075857"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Describe the capabilities of SSO solutions and integration with Imprivata in particular.</w:t>
            </w:r>
          </w:p>
        </w:tc>
      </w:tr>
      <w:tr w:rsidR="00BC0CEC" w:rsidRPr="00F40FF3" w14:paraId="10710D26" w14:textId="77777777" w:rsidTr="69F36B1D">
        <w:tc>
          <w:tcPr>
            <w:tcW w:w="812" w:type="dxa"/>
          </w:tcPr>
          <w:p w14:paraId="51808E66" w14:textId="5411639D" w:rsidR="00BC0CEC" w:rsidRPr="00A159BC" w:rsidRDefault="00272DDA" w:rsidP="00A159BC">
            <w:pPr>
              <w:jc w:val="both"/>
              <w:rPr>
                <w:rFonts w:cstheme="minorHAnsi"/>
                <w:lang w:val="nl-BE"/>
              </w:rPr>
            </w:pPr>
            <w:r w:rsidRPr="00A159BC">
              <w:rPr>
                <w:rFonts w:cstheme="minorHAnsi"/>
                <w:lang w:val="nl-BE"/>
              </w:rPr>
              <w:t>TO1</w:t>
            </w:r>
            <w:r w:rsidR="00065BD5">
              <w:rPr>
                <w:rFonts w:cstheme="minorHAnsi"/>
                <w:lang w:val="nl-BE"/>
              </w:rPr>
              <w:t>3</w:t>
            </w:r>
          </w:p>
        </w:tc>
        <w:tc>
          <w:tcPr>
            <w:tcW w:w="4428" w:type="dxa"/>
          </w:tcPr>
          <w:p w14:paraId="4D2214D0" w14:textId="77777777" w:rsidR="00BC0CEC" w:rsidRPr="00A159BC" w:rsidRDefault="00BC0CEC" w:rsidP="00A159BC">
            <w:pPr>
              <w:autoSpaceDE w:val="0"/>
              <w:autoSpaceDN w:val="0"/>
              <w:adjustRightInd w:val="0"/>
              <w:jc w:val="both"/>
              <w:rPr>
                <w:rFonts w:cstheme="minorHAnsi"/>
              </w:rPr>
            </w:pPr>
            <w:r w:rsidRPr="00A159BC">
              <w:rPr>
                <w:rFonts w:cstheme="minorHAnsi"/>
                <w:b/>
                <w:bCs/>
              </w:rPr>
              <w:t>Authentication - Multi Factor Authentication (MFA)</w:t>
            </w:r>
          </w:p>
          <w:p w14:paraId="4BE3BEBD" w14:textId="771CFDA4" w:rsidR="00BC0CEC" w:rsidRPr="002134CF" w:rsidRDefault="6BC6583F" w:rsidP="00A159BC">
            <w:pPr>
              <w:autoSpaceDE w:val="0"/>
              <w:autoSpaceDN w:val="0"/>
              <w:adjustRightInd w:val="0"/>
              <w:jc w:val="both"/>
              <w:rPr>
                <w:rFonts w:cstheme="minorHAnsi"/>
                <w:b/>
                <w:bCs/>
              </w:rPr>
            </w:pPr>
            <w:r w:rsidRPr="002134CF">
              <w:rPr>
                <w:rFonts w:cstheme="minorHAnsi"/>
              </w:rPr>
              <w:t xml:space="preserve">UZB requires MFA for solutions made available to its users </w:t>
            </w:r>
            <w:r w:rsidR="009D1690" w:rsidRPr="002134CF">
              <w:rPr>
                <w:rFonts w:cstheme="minorHAnsi"/>
              </w:rPr>
              <w:t>over the internet</w:t>
            </w:r>
            <w:r w:rsidRPr="002134CF">
              <w:rPr>
                <w:rFonts w:cstheme="minorHAnsi"/>
              </w:rPr>
              <w:t>.</w:t>
            </w:r>
          </w:p>
        </w:tc>
        <w:tc>
          <w:tcPr>
            <w:tcW w:w="4110" w:type="dxa"/>
          </w:tcPr>
          <w:p w14:paraId="7B1930C6" w14:textId="538EF2F8"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If the UZB approach is not possible or desirable under the proposed solution, please describe here the exact rationale with an exhaustively developed alternative proposal. This proposal does not imply tacit acceptance but is the subject of consultation prior to any agreement by UZB.</w:t>
            </w:r>
          </w:p>
        </w:tc>
      </w:tr>
      <w:tr w:rsidR="00BC0CEC" w:rsidRPr="00F40FF3" w14:paraId="018635FF" w14:textId="77777777" w:rsidTr="69F36B1D">
        <w:tc>
          <w:tcPr>
            <w:tcW w:w="812" w:type="dxa"/>
          </w:tcPr>
          <w:p w14:paraId="00E64C97" w14:textId="0842D1E8" w:rsidR="00BC0CEC" w:rsidRPr="00A159BC" w:rsidRDefault="00272DDA" w:rsidP="00A159BC">
            <w:pPr>
              <w:jc w:val="both"/>
              <w:rPr>
                <w:rFonts w:cstheme="minorHAnsi"/>
                <w:lang w:val="nl-BE"/>
              </w:rPr>
            </w:pPr>
            <w:r w:rsidRPr="00A159BC">
              <w:rPr>
                <w:rFonts w:cstheme="minorHAnsi"/>
                <w:lang w:val="nl-BE"/>
              </w:rPr>
              <w:t>TO1</w:t>
            </w:r>
            <w:r w:rsidR="00E04A61">
              <w:rPr>
                <w:rFonts w:cstheme="minorHAnsi"/>
                <w:lang w:val="nl-BE"/>
              </w:rPr>
              <w:t>4</w:t>
            </w:r>
          </w:p>
        </w:tc>
        <w:tc>
          <w:tcPr>
            <w:tcW w:w="4428" w:type="dxa"/>
          </w:tcPr>
          <w:p w14:paraId="24752E92" w14:textId="77777777" w:rsidR="00BC0CEC" w:rsidRPr="002134CF" w:rsidRDefault="00BC0CEC" w:rsidP="00A159BC">
            <w:pPr>
              <w:autoSpaceDE w:val="0"/>
              <w:autoSpaceDN w:val="0"/>
              <w:adjustRightInd w:val="0"/>
              <w:jc w:val="both"/>
              <w:rPr>
                <w:rFonts w:cstheme="minorHAnsi"/>
                <w:b/>
                <w:bCs/>
              </w:rPr>
            </w:pPr>
            <w:r w:rsidRPr="002134CF">
              <w:rPr>
                <w:rFonts w:cstheme="minorHAnsi"/>
                <w:b/>
                <w:bCs/>
              </w:rPr>
              <w:t>Authorisation</w:t>
            </w:r>
          </w:p>
          <w:p w14:paraId="308EACA5" w14:textId="77777777" w:rsidR="00BC0CEC" w:rsidRPr="002134CF" w:rsidRDefault="00BC0CEC" w:rsidP="00A159BC">
            <w:pPr>
              <w:autoSpaceDE w:val="0"/>
              <w:autoSpaceDN w:val="0"/>
              <w:adjustRightInd w:val="0"/>
              <w:jc w:val="both"/>
              <w:rPr>
                <w:rFonts w:cstheme="minorHAnsi"/>
              </w:rPr>
            </w:pPr>
            <w:r w:rsidRPr="002134CF">
              <w:rPr>
                <w:rFonts w:cstheme="minorHAnsi"/>
              </w:rPr>
              <w:t>i. UZB expects a clear overview of authorisation options in multi-user solutions.</w:t>
            </w:r>
          </w:p>
          <w:p w14:paraId="09A93C2A" w14:textId="0B6FCEAE" w:rsidR="00BC0CEC" w:rsidRPr="002134CF" w:rsidRDefault="00BC0CEC" w:rsidP="00A159BC">
            <w:pPr>
              <w:autoSpaceDE w:val="0"/>
              <w:autoSpaceDN w:val="0"/>
              <w:adjustRightInd w:val="0"/>
              <w:jc w:val="both"/>
              <w:rPr>
                <w:rFonts w:cstheme="minorHAnsi"/>
                <w:kern w:val="0"/>
              </w:rPr>
            </w:pPr>
            <w:r w:rsidRPr="002134CF">
              <w:rPr>
                <w:rFonts w:cstheme="minorHAnsi"/>
              </w:rPr>
              <w:t xml:space="preserve">ii. User management is automated at most through Active Directory </w:t>
            </w:r>
            <w:r w:rsidR="00861635" w:rsidRPr="002134CF">
              <w:rPr>
                <w:rFonts w:cstheme="minorHAnsi"/>
              </w:rPr>
              <w:t xml:space="preserve">via Kerberos (preferred) or </w:t>
            </w:r>
            <w:r w:rsidR="1349A07B" w:rsidRPr="002134CF">
              <w:rPr>
                <w:rFonts w:cstheme="minorHAnsi"/>
              </w:rPr>
              <w:t xml:space="preserve">NTLMv2 </w:t>
            </w:r>
            <w:r w:rsidRPr="002134CF">
              <w:rPr>
                <w:rFonts w:cstheme="minorHAnsi"/>
              </w:rPr>
              <w:t xml:space="preserve">- i.e. </w:t>
            </w:r>
            <w:r w:rsidRPr="002134CF">
              <w:rPr>
                <w:rFonts w:cstheme="minorHAnsi"/>
                <w:kern w:val="0"/>
              </w:rPr>
              <w:t>without manual intervention for creation, changes and termination of users.</w:t>
            </w:r>
          </w:p>
          <w:p w14:paraId="228B4B1B" w14:textId="0E99ECDF" w:rsidR="00BC0CEC" w:rsidRPr="002134CF" w:rsidRDefault="62D207D5" w:rsidP="00A159BC">
            <w:pPr>
              <w:autoSpaceDE w:val="0"/>
              <w:autoSpaceDN w:val="0"/>
              <w:adjustRightInd w:val="0"/>
              <w:jc w:val="both"/>
              <w:rPr>
                <w:rFonts w:cstheme="minorHAnsi"/>
                <w:kern w:val="0"/>
              </w:rPr>
            </w:pPr>
            <w:r w:rsidRPr="002134CF">
              <w:rPr>
                <w:rFonts w:cstheme="minorHAnsi"/>
                <w:kern w:val="0"/>
              </w:rPr>
              <w:t xml:space="preserve">iii. access management and role assignment are at least linked to the UZB </w:t>
            </w:r>
            <w:r w:rsidR="006F0100" w:rsidRPr="002134CF">
              <w:rPr>
                <w:rFonts w:cstheme="minorHAnsi"/>
                <w:kern w:val="0"/>
              </w:rPr>
              <w:t xml:space="preserve">AD via </w:t>
            </w:r>
            <w:r w:rsidR="006F0100" w:rsidRPr="002134CF">
              <w:rPr>
                <w:rFonts w:cstheme="minorHAnsi"/>
              </w:rPr>
              <w:t xml:space="preserve">Entra </w:t>
            </w:r>
            <w:r w:rsidR="5C40FCDB" w:rsidRPr="002134CF">
              <w:rPr>
                <w:rFonts w:cstheme="minorHAnsi"/>
              </w:rPr>
              <w:t>ID</w:t>
            </w:r>
            <w:r w:rsidRPr="002134CF">
              <w:rPr>
                <w:rFonts w:cstheme="minorHAnsi"/>
                <w:kern w:val="0"/>
              </w:rPr>
              <w:t>.</w:t>
            </w:r>
          </w:p>
          <w:p w14:paraId="12166137" w14:textId="2FD67CF9" w:rsidR="00BC0CEC" w:rsidRPr="002134CF" w:rsidRDefault="00BC0CEC" w:rsidP="00A159BC">
            <w:pPr>
              <w:autoSpaceDE w:val="0"/>
              <w:autoSpaceDN w:val="0"/>
              <w:adjustRightInd w:val="0"/>
              <w:jc w:val="both"/>
              <w:rPr>
                <w:rFonts w:cstheme="minorHAnsi"/>
                <w:kern w:val="0"/>
              </w:rPr>
            </w:pPr>
            <w:r w:rsidRPr="002134CF">
              <w:rPr>
                <w:rFonts w:cstheme="minorHAnsi"/>
                <w:kern w:val="0"/>
              </w:rPr>
              <w:t>iv. Naming will be agreed with UZB in advance.</w:t>
            </w:r>
          </w:p>
          <w:p w14:paraId="1E14F488" w14:textId="22F6ED8C" w:rsidR="00BC0CEC" w:rsidRPr="002134CF" w:rsidRDefault="00BC0CEC" w:rsidP="00A159BC">
            <w:pPr>
              <w:autoSpaceDE w:val="0"/>
              <w:autoSpaceDN w:val="0"/>
              <w:adjustRightInd w:val="0"/>
              <w:jc w:val="both"/>
              <w:rPr>
                <w:rFonts w:cstheme="minorHAnsi"/>
                <w:kern w:val="0"/>
              </w:rPr>
            </w:pPr>
            <w:r w:rsidRPr="002134CF">
              <w:rPr>
                <w:rFonts w:cstheme="minorHAnsi"/>
                <w:kern w:val="0"/>
              </w:rPr>
              <w:lastRenderedPageBreak/>
              <w:t>v. UZB expects authorisation to be via secure connections to Active Directory.</w:t>
            </w:r>
          </w:p>
        </w:tc>
        <w:tc>
          <w:tcPr>
            <w:tcW w:w="4110" w:type="dxa"/>
          </w:tcPr>
          <w:p w14:paraId="66F1CDCD" w14:textId="230E20CD"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lastRenderedPageBreak/>
              <w:t>In case of multi-user solutions, describe here the types of users and (the content/scope of) their rights (read/add/change).</w:t>
            </w:r>
          </w:p>
          <w:p w14:paraId="24F5B750" w14:textId="377E5C9D" w:rsidR="00BC0CEC" w:rsidRPr="002134CF" w:rsidRDefault="00BC0CEC" w:rsidP="00A159BC">
            <w:pPr>
              <w:jc w:val="both"/>
              <w:rPr>
                <w:rFonts w:cstheme="minorHAnsi"/>
                <w:color w:val="808080" w:themeColor="background1" w:themeShade="80"/>
              </w:rPr>
            </w:pPr>
            <w:r w:rsidRPr="002134CF">
              <w:rPr>
                <w:rFonts w:cstheme="minorHAnsi"/>
                <w:color w:val="808080" w:themeColor="background1" w:themeShade="80"/>
              </w:rPr>
              <w:t>Describe here the alternative approach for (parts of) multi-user solutions that cannot be automated via Active Directory.</w:t>
            </w:r>
          </w:p>
        </w:tc>
      </w:tr>
      <w:tr w:rsidR="004F7D16" w:rsidRPr="00F40FF3" w14:paraId="3280F6B0" w14:textId="77777777" w:rsidTr="69F36B1D">
        <w:tc>
          <w:tcPr>
            <w:tcW w:w="812" w:type="dxa"/>
          </w:tcPr>
          <w:p w14:paraId="1451A3A3" w14:textId="494ABBD3" w:rsidR="004F7D16" w:rsidRPr="00A159BC" w:rsidRDefault="00272DDA" w:rsidP="00A159BC">
            <w:pPr>
              <w:jc w:val="both"/>
              <w:rPr>
                <w:rFonts w:cstheme="minorHAnsi"/>
                <w:lang w:val="nl-BE"/>
              </w:rPr>
            </w:pPr>
            <w:r w:rsidRPr="00A159BC">
              <w:rPr>
                <w:rFonts w:cstheme="minorHAnsi"/>
                <w:lang w:val="nl-BE"/>
              </w:rPr>
              <w:t>TO1</w:t>
            </w:r>
            <w:r w:rsidR="00E04A61">
              <w:rPr>
                <w:rFonts w:cstheme="minorHAnsi"/>
                <w:lang w:val="nl-BE"/>
              </w:rPr>
              <w:t>5</w:t>
            </w:r>
          </w:p>
        </w:tc>
        <w:tc>
          <w:tcPr>
            <w:tcW w:w="4428" w:type="dxa"/>
          </w:tcPr>
          <w:p w14:paraId="33D61117" w14:textId="6D70A814" w:rsidR="004F7D16" w:rsidRPr="002134CF" w:rsidRDefault="004F7D16" w:rsidP="00A159BC">
            <w:pPr>
              <w:autoSpaceDE w:val="0"/>
              <w:autoSpaceDN w:val="0"/>
              <w:adjustRightInd w:val="0"/>
              <w:jc w:val="both"/>
              <w:rPr>
                <w:rFonts w:cstheme="minorHAnsi"/>
                <w:b/>
                <w:bCs/>
              </w:rPr>
            </w:pPr>
            <w:r w:rsidRPr="002134CF">
              <w:rPr>
                <w:rFonts w:cstheme="minorHAnsi"/>
                <w:b/>
                <w:bCs/>
              </w:rPr>
              <w:t xml:space="preserve">Incident response </w:t>
            </w:r>
            <w:r w:rsidR="00BB10EE" w:rsidRPr="002134CF">
              <w:rPr>
                <w:rFonts w:cstheme="minorHAnsi"/>
                <w:b/>
                <w:bCs/>
              </w:rPr>
              <w:t>plan</w:t>
            </w:r>
          </w:p>
          <w:p w14:paraId="1AFF6D0C" w14:textId="4614F44A" w:rsidR="007D2D8C" w:rsidRPr="002134CF" w:rsidRDefault="007D2D8C" w:rsidP="00A159BC">
            <w:pPr>
              <w:autoSpaceDE w:val="0"/>
              <w:autoSpaceDN w:val="0"/>
              <w:adjustRightInd w:val="0"/>
              <w:jc w:val="both"/>
              <w:rPr>
                <w:rFonts w:cstheme="minorHAnsi"/>
                <w:b/>
                <w:bCs/>
              </w:rPr>
            </w:pPr>
            <w:r w:rsidRPr="002134CF">
              <w:rPr>
                <w:rFonts w:cstheme="minorHAnsi"/>
                <w:b/>
                <w:bCs/>
              </w:rPr>
              <w:t xml:space="preserve">UZB </w:t>
            </w:r>
            <w:r w:rsidRPr="002134CF">
              <w:rPr>
                <w:rFonts w:cstheme="minorHAnsi"/>
              </w:rPr>
              <w:t xml:space="preserve">expects </w:t>
            </w:r>
            <w:r w:rsidR="00227073" w:rsidRPr="002134CF">
              <w:rPr>
                <w:rFonts w:cstheme="minorHAnsi"/>
              </w:rPr>
              <w:t xml:space="preserve">the vendor </w:t>
            </w:r>
            <w:r w:rsidRPr="002134CF">
              <w:rPr>
                <w:rFonts w:cstheme="minorHAnsi"/>
              </w:rPr>
              <w:t xml:space="preserve">to have </w:t>
            </w:r>
            <w:r w:rsidR="00227073" w:rsidRPr="002134CF">
              <w:rPr>
                <w:rFonts w:cstheme="minorHAnsi"/>
              </w:rPr>
              <w:t xml:space="preserve">an up to date incident response plan that has been trained to its employees and users of the </w:t>
            </w:r>
            <w:r w:rsidR="000A6FE6" w:rsidRPr="002134CF">
              <w:rPr>
                <w:rFonts w:cstheme="minorHAnsi"/>
              </w:rPr>
              <w:t>solution.</w:t>
            </w:r>
          </w:p>
        </w:tc>
        <w:tc>
          <w:tcPr>
            <w:tcW w:w="4110" w:type="dxa"/>
          </w:tcPr>
          <w:p w14:paraId="595D21B7" w14:textId="77777777" w:rsidR="004F7D16" w:rsidRPr="002134CF" w:rsidRDefault="000A6FE6" w:rsidP="00A159BC">
            <w:pPr>
              <w:jc w:val="both"/>
              <w:rPr>
                <w:rFonts w:cstheme="minorHAnsi"/>
                <w:color w:val="808080" w:themeColor="background1" w:themeShade="80"/>
              </w:rPr>
            </w:pPr>
            <w:r w:rsidRPr="002134CF">
              <w:rPr>
                <w:rFonts w:cstheme="minorHAnsi"/>
                <w:color w:val="808080" w:themeColor="background1" w:themeShade="80"/>
              </w:rPr>
              <w:t>Describe the incident response plan here and/or attached</w:t>
            </w:r>
            <w:r w:rsidR="00BB10EE" w:rsidRPr="002134CF">
              <w:rPr>
                <w:rFonts w:cstheme="minorHAnsi"/>
                <w:color w:val="808080" w:themeColor="background1" w:themeShade="80"/>
              </w:rPr>
              <w:t>.</w:t>
            </w:r>
          </w:p>
          <w:p w14:paraId="4ECA0D6A" w14:textId="77777777" w:rsidR="00BB10EE" w:rsidRPr="002134CF" w:rsidRDefault="00BB10EE" w:rsidP="00A159BC">
            <w:pPr>
              <w:jc w:val="both"/>
              <w:rPr>
                <w:rFonts w:cstheme="minorHAnsi"/>
                <w:color w:val="808080" w:themeColor="background1" w:themeShade="80"/>
              </w:rPr>
            </w:pPr>
            <w:r w:rsidRPr="002134CF">
              <w:rPr>
                <w:rFonts w:cstheme="minorHAnsi"/>
                <w:color w:val="808080" w:themeColor="background1" w:themeShade="80"/>
              </w:rPr>
              <w:t xml:space="preserve">Describe here how customers are informed about </w:t>
            </w:r>
            <w:r w:rsidR="00763410" w:rsidRPr="002134CF">
              <w:rPr>
                <w:rFonts w:cstheme="minorHAnsi"/>
                <w:color w:val="808080" w:themeColor="background1" w:themeShade="80"/>
              </w:rPr>
              <w:t>a security incident.</w:t>
            </w:r>
          </w:p>
          <w:p w14:paraId="54072E1D" w14:textId="15A8C95B" w:rsidR="00763410" w:rsidRPr="002134CF" w:rsidRDefault="00763410" w:rsidP="00A159BC">
            <w:pPr>
              <w:jc w:val="both"/>
              <w:rPr>
                <w:rFonts w:cstheme="minorHAnsi"/>
                <w:color w:val="808080" w:themeColor="background1" w:themeShade="80"/>
              </w:rPr>
            </w:pPr>
            <w:r w:rsidRPr="002134CF">
              <w:rPr>
                <w:rFonts w:cstheme="minorHAnsi"/>
                <w:color w:val="808080" w:themeColor="background1" w:themeShade="80"/>
              </w:rPr>
              <w:t xml:space="preserve">List here </w:t>
            </w:r>
            <w:r w:rsidR="004937C5" w:rsidRPr="002134CF">
              <w:rPr>
                <w:rFonts w:cstheme="minorHAnsi"/>
                <w:color w:val="808080" w:themeColor="background1" w:themeShade="80"/>
              </w:rPr>
              <w:t xml:space="preserve">the significant security incidents </w:t>
            </w:r>
            <w:r w:rsidR="001F1F04" w:rsidRPr="002134CF">
              <w:rPr>
                <w:rFonts w:cstheme="minorHAnsi"/>
                <w:color w:val="808080" w:themeColor="background1" w:themeShade="80"/>
              </w:rPr>
              <w:t>the supplier has faced in the past 12 months. These are incidents with a real or potentially high impact.</w:t>
            </w:r>
          </w:p>
        </w:tc>
      </w:tr>
      <w:tr w:rsidR="0090763B" w:rsidRPr="00F40FF3" w14:paraId="45759C11" w14:textId="77777777" w:rsidTr="69F36B1D">
        <w:tc>
          <w:tcPr>
            <w:tcW w:w="812" w:type="dxa"/>
          </w:tcPr>
          <w:p w14:paraId="676B5BB0" w14:textId="537C5FCB" w:rsidR="0090763B" w:rsidRPr="00A159BC" w:rsidRDefault="00272DDA" w:rsidP="00A159BC">
            <w:pPr>
              <w:jc w:val="both"/>
              <w:rPr>
                <w:rFonts w:cstheme="minorHAnsi"/>
                <w:lang w:val="nl-BE"/>
              </w:rPr>
            </w:pPr>
            <w:r w:rsidRPr="00A159BC">
              <w:rPr>
                <w:rFonts w:cstheme="minorHAnsi"/>
                <w:lang w:val="nl-BE"/>
              </w:rPr>
              <w:t>TO1</w:t>
            </w:r>
            <w:r w:rsidR="00E04A61">
              <w:rPr>
                <w:rFonts w:cstheme="minorHAnsi"/>
                <w:lang w:val="nl-BE"/>
              </w:rPr>
              <w:t>6</w:t>
            </w:r>
          </w:p>
        </w:tc>
        <w:tc>
          <w:tcPr>
            <w:tcW w:w="4428" w:type="dxa"/>
          </w:tcPr>
          <w:p w14:paraId="3546E9A1" w14:textId="77777777" w:rsidR="0090763B" w:rsidRPr="002134CF" w:rsidRDefault="7C262594" w:rsidP="00A159BC">
            <w:pPr>
              <w:jc w:val="both"/>
              <w:rPr>
                <w:rFonts w:cstheme="minorHAnsi"/>
                <w:b/>
                <w:bCs/>
              </w:rPr>
            </w:pPr>
            <w:r w:rsidRPr="002134CF">
              <w:rPr>
                <w:rFonts w:cstheme="minorHAnsi"/>
                <w:b/>
                <w:bCs/>
              </w:rPr>
              <w:t>Application security</w:t>
            </w:r>
          </w:p>
          <w:p w14:paraId="0B96E742" w14:textId="77777777" w:rsidR="0090763B" w:rsidRPr="002134CF" w:rsidRDefault="0090763B" w:rsidP="00A159BC">
            <w:pPr>
              <w:autoSpaceDE w:val="0"/>
              <w:autoSpaceDN w:val="0"/>
              <w:adjustRightInd w:val="0"/>
              <w:jc w:val="both"/>
              <w:rPr>
                <w:rFonts w:cstheme="minorHAnsi"/>
              </w:rPr>
            </w:pPr>
            <w:r w:rsidRPr="002134CF">
              <w:rPr>
                <w:rFonts w:cstheme="minorHAnsi"/>
              </w:rPr>
              <w:t>UZB expects that the solution was developed based on secure development best practices.</w:t>
            </w:r>
          </w:p>
          <w:p w14:paraId="1CA95943" w14:textId="66A39253" w:rsidR="004F7BC7" w:rsidRPr="002134CF" w:rsidRDefault="004F7BC7" w:rsidP="00A159BC">
            <w:pPr>
              <w:autoSpaceDE w:val="0"/>
              <w:autoSpaceDN w:val="0"/>
              <w:adjustRightInd w:val="0"/>
              <w:jc w:val="both"/>
              <w:rPr>
                <w:rFonts w:cstheme="minorHAnsi"/>
                <w:b/>
                <w:bCs/>
              </w:rPr>
            </w:pPr>
            <w:r w:rsidRPr="002134CF">
              <w:rPr>
                <w:rFonts w:cstheme="minorHAnsi"/>
              </w:rPr>
              <w:t xml:space="preserve">UZB reserves the right to have its own solution pentested </w:t>
            </w:r>
            <w:r w:rsidR="00123211" w:rsidRPr="002134CF">
              <w:rPr>
                <w:rFonts w:cstheme="minorHAnsi"/>
              </w:rPr>
              <w:t xml:space="preserve">by ethical hackers. </w:t>
            </w:r>
            <w:r w:rsidRPr="002134CF">
              <w:rPr>
                <w:rFonts w:cstheme="minorHAnsi"/>
              </w:rPr>
              <w:t xml:space="preserve">If serious defects </w:t>
            </w:r>
            <w:r w:rsidR="00123211" w:rsidRPr="002134CF">
              <w:rPr>
                <w:rFonts w:cstheme="minorHAnsi"/>
              </w:rPr>
              <w:t xml:space="preserve">are found, the </w:t>
            </w:r>
            <w:r w:rsidRPr="002134CF">
              <w:rPr>
                <w:rFonts w:cstheme="minorHAnsi"/>
              </w:rPr>
              <w:t xml:space="preserve">costs </w:t>
            </w:r>
            <w:r w:rsidR="00123211" w:rsidRPr="002134CF">
              <w:rPr>
                <w:rFonts w:cstheme="minorHAnsi"/>
              </w:rPr>
              <w:t xml:space="preserve">may be recovered </w:t>
            </w:r>
            <w:r w:rsidRPr="002134CF">
              <w:rPr>
                <w:rFonts w:cstheme="minorHAnsi"/>
              </w:rPr>
              <w:t xml:space="preserve">from </w:t>
            </w:r>
            <w:r w:rsidR="00123211" w:rsidRPr="002134CF">
              <w:rPr>
                <w:rFonts w:cstheme="minorHAnsi"/>
              </w:rPr>
              <w:t xml:space="preserve">the </w:t>
            </w:r>
            <w:r w:rsidRPr="002134CF">
              <w:rPr>
                <w:rFonts w:cstheme="minorHAnsi"/>
              </w:rPr>
              <w:t>supplier</w:t>
            </w:r>
            <w:r w:rsidR="00123211" w:rsidRPr="002134CF">
              <w:rPr>
                <w:rFonts w:cstheme="minorHAnsi"/>
              </w:rPr>
              <w:t>.</w:t>
            </w:r>
          </w:p>
        </w:tc>
        <w:tc>
          <w:tcPr>
            <w:tcW w:w="4110" w:type="dxa"/>
          </w:tcPr>
          <w:p w14:paraId="7A8CC8BA" w14:textId="3968AAD6" w:rsidR="0090763B" w:rsidRPr="002134CF" w:rsidRDefault="00BF0DD8" w:rsidP="00A159BC">
            <w:pPr>
              <w:jc w:val="both"/>
              <w:rPr>
                <w:rFonts w:cstheme="minorHAnsi"/>
                <w:color w:val="808080" w:themeColor="background1" w:themeShade="80"/>
              </w:rPr>
            </w:pPr>
            <w:r w:rsidRPr="002134CF">
              <w:rPr>
                <w:rFonts w:cstheme="minorHAnsi"/>
                <w:color w:val="808080" w:themeColor="background1" w:themeShade="80"/>
              </w:rPr>
              <w:t xml:space="preserve">If the supplier </w:t>
            </w:r>
            <w:r w:rsidR="00966243" w:rsidRPr="002134CF">
              <w:rPr>
                <w:rFonts w:cstheme="minorHAnsi"/>
                <w:color w:val="808080" w:themeColor="background1" w:themeShade="80"/>
              </w:rPr>
              <w:t xml:space="preserve">has developed </w:t>
            </w:r>
            <w:r w:rsidRPr="002134CF">
              <w:rPr>
                <w:rFonts w:cstheme="minorHAnsi"/>
                <w:color w:val="808080" w:themeColor="background1" w:themeShade="80"/>
              </w:rPr>
              <w:t xml:space="preserve">the application </w:t>
            </w:r>
            <w:r w:rsidR="00966243" w:rsidRPr="002134CF">
              <w:rPr>
                <w:rFonts w:cstheme="minorHAnsi"/>
                <w:color w:val="808080" w:themeColor="background1" w:themeShade="80"/>
              </w:rPr>
              <w:t xml:space="preserve">itself, </w:t>
            </w:r>
            <w:r w:rsidR="0090763B" w:rsidRPr="002134CF">
              <w:rPr>
                <w:rFonts w:cstheme="minorHAnsi"/>
                <w:color w:val="808080" w:themeColor="background1" w:themeShade="80"/>
              </w:rPr>
              <w:t>describe here</w:t>
            </w:r>
          </w:p>
          <w:p w14:paraId="05FD85D4" w14:textId="77777777" w:rsidR="0090763B" w:rsidRPr="002134CF" w:rsidRDefault="0090763B" w:rsidP="00A159BC">
            <w:pPr>
              <w:jc w:val="both"/>
              <w:rPr>
                <w:rFonts w:cstheme="minorHAnsi"/>
                <w:color w:val="808080" w:themeColor="background1" w:themeShade="80"/>
              </w:rPr>
            </w:pPr>
            <w:r w:rsidRPr="002134CF">
              <w:rPr>
                <w:rFonts w:cstheme="minorHAnsi"/>
                <w:color w:val="808080" w:themeColor="background1" w:themeShade="80"/>
              </w:rPr>
              <w:t>i. Whether and which secure development best practices the supplier follows</w:t>
            </w:r>
          </w:p>
          <w:p w14:paraId="6A03CC09" w14:textId="7CF1AA37" w:rsidR="0090763B" w:rsidRPr="002134CF" w:rsidRDefault="0090763B" w:rsidP="00A159BC">
            <w:pPr>
              <w:jc w:val="both"/>
              <w:rPr>
                <w:rFonts w:cstheme="minorHAnsi"/>
                <w:color w:val="808080" w:themeColor="background1" w:themeShade="80"/>
              </w:rPr>
            </w:pPr>
            <w:r w:rsidRPr="002134CF">
              <w:rPr>
                <w:rFonts w:cstheme="minorHAnsi"/>
                <w:color w:val="808080" w:themeColor="background1" w:themeShade="80"/>
              </w:rPr>
              <w:t>ii. Whether and how the supplier conducts regular code reviews</w:t>
            </w:r>
          </w:p>
          <w:p w14:paraId="2EB7740D" w14:textId="77777777" w:rsidR="0090763B" w:rsidRPr="002134CF" w:rsidRDefault="0090763B" w:rsidP="00A159BC">
            <w:pPr>
              <w:jc w:val="both"/>
              <w:rPr>
                <w:rFonts w:cstheme="minorHAnsi"/>
                <w:color w:val="808080" w:themeColor="background1" w:themeShade="80"/>
              </w:rPr>
            </w:pPr>
            <w:r w:rsidRPr="002134CF">
              <w:rPr>
                <w:rFonts w:cstheme="minorHAnsi"/>
                <w:color w:val="808080" w:themeColor="background1" w:themeShade="80"/>
              </w:rPr>
              <w:t>iii. Whether and how often penetration tests are performed on the solution. - If yes, please provide us with the report on the most recent test</w:t>
            </w:r>
          </w:p>
          <w:p w14:paraId="10F61DD1" w14:textId="77777777" w:rsidR="0090763B" w:rsidRPr="002134CF" w:rsidRDefault="0090763B" w:rsidP="00A159BC">
            <w:pPr>
              <w:jc w:val="both"/>
              <w:rPr>
                <w:rFonts w:cstheme="minorHAnsi"/>
                <w:color w:val="808080" w:themeColor="background1" w:themeShade="80"/>
              </w:rPr>
            </w:pPr>
            <w:r w:rsidRPr="002134CF">
              <w:rPr>
                <w:rFonts w:cstheme="minorHAnsi"/>
                <w:color w:val="808080" w:themeColor="background1" w:themeShade="80"/>
              </w:rPr>
              <w:t xml:space="preserve">iv. Whether the supplier uses a bug bounty programme. </w:t>
            </w:r>
          </w:p>
          <w:p w14:paraId="2A43DB0B" w14:textId="77777777" w:rsidR="00784812" w:rsidRPr="002134CF" w:rsidRDefault="00784812" w:rsidP="00A159BC">
            <w:pPr>
              <w:jc w:val="both"/>
              <w:rPr>
                <w:rFonts w:cstheme="minorHAnsi"/>
                <w:color w:val="808080" w:themeColor="background1" w:themeShade="80"/>
              </w:rPr>
            </w:pPr>
            <w:r w:rsidRPr="002134CF">
              <w:rPr>
                <w:rFonts w:cstheme="minorHAnsi"/>
                <w:color w:val="808080" w:themeColor="background1" w:themeShade="80"/>
              </w:rPr>
              <w:t xml:space="preserve">v. </w:t>
            </w:r>
            <w:r w:rsidR="00492DD1" w:rsidRPr="002134CF">
              <w:rPr>
                <w:rFonts w:cstheme="minorHAnsi"/>
                <w:color w:val="808080" w:themeColor="background1" w:themeShade="80"/>
              </w:rPr>
              <w:t xml:space="preserve">with what regularity the supplier </w:t>
            </w:r>
            <w:r w:rsidR="00AB5BBD" w:rsidRPr="002134CF">
              <w:rPr>
                <w:rFonts w:cstheme="minorHAnsi"/>
                <w:color w:val="808080" w:themeColor="background1" w:themeShade="80"/>
              </w:rPr>
              <w:t xml:space="preserve">releases </w:t>
            </w:r>
            <w:r w:rsidR="00492DD1" w:rsidRPr="002134CF">
              <w:rPr>
                <w:rFonts w:cstheme="minorHAnsi"/>
                <w:color w:val="808080" w:themeColor="background1" w:themeShade="80"/>
              </w:rPr>
              <w:t>security patches and updates</w:t>
            </w:r>
          </w:p>
          <w:p w14:paraId="27D22F84" w14:textId="204791A8" w:rsidR="009A0609" w:rsidRPr="002134CF" w:rsidRDefault="009A0609" w:rsidP="00A159BC">
            <w:pPr>
              <w:jc w:val="both"/>
              <w:rPr>
                <w:rFonts w:cstheme="minorHAnsi"/>
                <w:color w:val="808080" w:themeColor="background1" w:themeShade="80"/>
              </w:rPr>
            </w:pPr>
            <w:r w:rsidRPr="002134CF">
              <w:rPr>
                <w:rFonts w:cstheme="minorHAnsi"/>
                <w:color w:val="808080" w:themeColor="background1" w:themeShade="80"/>
              </w:rPr>
              <w:t xml:space="preserve">vi. How </w:t>
            </w:r>
            <w:r w:rsidR="00FF1035" w:rsidRPr="002134CF">
              <w:rPr>
                <w:rFonts w:cstheme="minorHAnsi"/>
                <w:color w:val="808080" w:themeColor="background1" w:themeShade="80"/>
              </w:rPr>
              <w:t>quickly the vendor addresses vulnerabilities.</w:t>
            </w:r>
          </w:p>
        </w:tc>
      </w:tr>
      <w:tr w:rsidR="004F13DE" w:rsidRPr="00F40FF3" w14:paraId="35E9FC91" w14:textId="77777777" w:rsidTr="69F36B1D">
        <w:tc>
          <w:tcPr>
            <w:tcW w:w="812" w:type="dxa"/>
          </w:tcPr>
          <w:p w14:paraId="1F3991F3" w14:textId="28EDF11E" w:rsidR="004F13DE" w:rsidRPr="00A159BC" w:rsidRDefault="00272DDA" w:rsidP="00A159BC">
            <w:pPr>
              <w:jc w:val="both"/>
              <w:rPr>
                <w:rFonts w:cstheme="minorHAnsi"/>
                <w:lang w:val="nl-BE"/>
              </w:rPr>
            </w:pPr>
            <w:r w:rsidRPr="00A159BC">
              <w:rPr>
                <w:rFonts w:cstheme="minorHAnsi"/>
                <w:lang w:val="nl-BE"/>
              </w:rPr>
              <w:t>TO1</w:t>
            </w:r>
            <w:r w:rsidR="00E04A61">
              <w:rPr>
                <w:rFonts w:cstheme="minorHAnsi"/>
                <w:lang w:val="nl-BE"/>
              </w:rPr>
              <w:t>7</w:t>
            </w:r>
          </w:p>
        </w:tc>
        <w:tc>
          <w:tcPr>
            <w:tcW w:w="4428" w:type="dxa"/>
          </w:tcPr>
          <w:p w14:paraId="7EA0CCB3" w14:textId="60C459DB" w:rsidR="004F13DE" w:rsidRPr="00A159BC" w:rsidRDefault="004F13DE" w:rsidP="00A159BC">
            <w:pPr>
              <w:jc w:val="both"/>
              <w:rPr>
                <w:rFonts w:cstheme="minorHAnsi"/>
                <w:b/>
                <w:bCs/>
                <w:lang w:val="nl-BE"/>
              </w:rPr>
            </w:pPr>
            <w:r w:rsidRPr="00A159BC">
              <w:rPr>
                <w:rFonts w:cstheme="minorHAnsi"/>
                <w:b/>
                <w:bCs/>
                <w:lang w:val="nl-BE"/>
              </w:rPr>
              <w:t>Manuals</w:t>
            </w:r>
          </w:p>
        </w:tc>
        <w:tc>
          <w:tcPr>
            <w:tcW w:w="4110" w:type="dxa"/>
          </w:tcPr>
          <w:p w14:paraId="79D9DC6B" w14:textId="4357D8EE" w:rsidR="004F13DE" w:rsidRPr="002134CF" w:rsidRDefault="004F13DE" w:rsidP="00A159BC">
            <w:pPr>
              <w:jc w:val="both"/>
              <w:rPr>
                <w:rFonts w:cstheme="minorHAnsi"/>
                <w:color w:val="808080" w:themeColor="background1" w:themeShade="80"/>
              </w:rPr>
            </w:pPr>
            <w:r w:rsidRPr="002134CF">
              <w:rPr>
                <w:rFonts w:cstheme="minorHAnsi"/>
                <w:color w:val="808080" w:themeColor="background1" w:themeShade="80"/>
              </w:rPr>
              <w:t>Provide manuals for administrators and users.</w:t>
            </w:r>
          </w:p>
        </w:tc>
      </w:tr>
      <w:tr w:rsidR="004F13DE" w:rsidRPr="00F40FF3" w14:paraId="7AB3BE2F" w14:textId="77777777" w:rsidTr="69F36B1D">
        <w:tc>
          <w:tcPr>
            <w:tcW w:w="812" w:type="dxa"/>
          </w:tcPr>
          <w:p w14:paraId="5058D99F" w14:textId="1F903D7B" w:rsidR="004F13DE" w:rsidRPr="00A159BC" w:rsidRDefault="00941388" w:rsidP="00A159BC">
            <w:pPr>
              <w:jc w:val="both"/>
              <w:rPr>
                <w:rFonts w:cstheme="minorHAnsi"/>
                <w:lang w:val="nl-BE"/>
              </w:rPr>
            </w:pPr>
            <w:r w:rsidRPr="00A159BC">
              <w:rPr>
                <w:rFonts w:cstheme="minorHAnsi"/>
                <w:lang w:val="nl-BE"/>
              </w:rPr>
              <w:t>TO1</w:t>
            </w:r>
            <w:r w:rsidR="00E04A61">
              <w:rPr>
                <w:rFonts w:cstheme="minorHAnsi"/>
                <w:lang w:val="nl-BE"/>
              </w:rPr>
              <w:t>8</w:t>
            </w:r>
          </w:p>
        </w:tc>
        <w:tc>
          <w:tcPr>
            <w:tcW w:w="4428" w:type="dxa"/>
          </w:tcPr>
          <w:p w14:paraId="49F1EB55" w14:textId="408660C2" w:rsidR="00633FB9" w:rsidRPr="002134CF" w:rsidRDefault="00E110BF" w:rsidP="00A159BC">
            <w:pPr>
              <w:jc w:val="both"/>
              <w:rPr>
                <w:rFonts w:cstheme="minorHAnsi"/>
              </w:rPr>
            </w:pPr>
            <w:r w:rsidRPr="002134CF">
              <w:rPr>
                <w:rFonts w:cstheme="minorHAnsi"/>
              </w:rPr>
              <w:t xml:space="preserve">UZB expects the supplier to inform the contact person at UZB </w:t>
            </w:r>
            <w:r w:rsidR="00757BD1" w:rsidRPr="002134CF">
              <w:rPr>
                <w:rFonts w:cstheme="minorHAnsi"/>
              </w:rPr>
              <w:t xml:space="preserve">as soon as the configuration or installation is completed </w:t>
            </w:r>
            <w:r w:rsidR="00A36710" w:rsidRPr="002134CF">
              <w:rPr>
                <w:rFonts w:cstheme="minorHAnsi"/>
              </w:rPr>
              <w:t xml:space="preserve">- even if temporarily, e.g. </w:t>
            </w:r>
            <w:r w:rsidR="00F53E99" w:rsidRPr="002134CF">
              <w:rPr>
                <w:rFonts w:cstheme="minorHAnsi"/>
              </w:rPr>
              <w:t xml:space="preserve">when waiting for partial deliveries </w:t>
            </w:r>
            <w:r w:rsidR="001B6DAE" w:rsidRPr="002134CF">
              <w:rPr>
                <w:rFonts w:cstheme="minorHAnsi"/>
              </w:rPr>
              <w:t>- and in any case before the commissioning of the configuration or installation in UZB's production environment.</w:t>
            </w:r>
          </w:p>
          <w:p w14:paraId="0C55BDA0" w14:textId="5C26720B" w:rsidR="004F13DE" w:rsidRPr="002134CF" w:rsidRDefault="004F13DE" w:rsidP="00A159BC">
            <w:pPr>
              <w:jc w:val="both"/>
              <w:rPr>
                <w:rFonts w:cstheme="minorHAnsi"/>
              </w:rPr>
            </w:pPr>
            <w:r w:rsidRPr="002134CF">
              <w:rPr>
                <w:rFonts w:cstheme="minorHAnsi"/>
              </w:rPr>
              <w:t>UZB expects to receive the following information within 4 weeks of completing the installation and configuration:</w:t>
            </w:r>
          </w:p>
          <w:p w14:paraId="50585028" w14:textId="548FBB95" w:rsidR="004F13DE" w:rsidRPr="002134CF" w:rsidRDefault="004F13DE" w:rsidP="00A159BC">
            <w:pPr>
              <w:jc w:val="both"/>
              <w:rPr>
                <w:rFonts w:cstheme="minorHAnsi"/>
              </w:rPr>
            </w:pPr>
            <w:r w:rsidRPr="002134CF">
              <w:rPr>
                <w:rFonts w:cstheme="minorHAnsi"/>
                <w:b/>
                <w:bCs/>
              </w:rPr>
              <w:t xml:space="preserve">i. as-built </w:t>
            </w:r>
            <w:r w:rsidR="006F460F" w:rsidRPr="002134CF">
              <w:rPr>
                <w:rFonts w:cstheme="minorHAnsi"/>
                <w:b/>
                <w:bCs/>
              </w:rPr>
              <w:t>file</w:t>
            </w:r>
            <w:r w:rsidRPr="002134CF">
              <w:rPr>
                <w:rFonts w:cstheme="minorHAnsi"/>
              </w:rPr>
              <w:t>. This is a faithful representation of installation and configuration as left by the supplier.</w:t>
            </w:r>
          </w:p>
          <w:p w14:paraId="6707EEBD" w14:textId="77777777" w:rsidR="004F13DE" w:rsidRPr="002134CF" w:rsidRDefault="004F13DE" w:rsidP="00A159BC">
            <w:pPr>
              <w:jc w:val="both"/>
              <w:rPr>
                <w:rFonts w:cstheme="minorHAnsi"/>
              </w:rPr>
            </w:pPr>
            <w:r w:rsidRPr="00A159BC">
              <w:rPr>
                <w:rFonts w:cstheme="minorHAnsi"/>
              </w:rPr>
              <w:t xml:space="preserve">ii. </w:t>
            </w:r>
            <w:r w:rsidRPr="00A159BC">
              <w:rPr>
                <w:rFonts w:cstheme="minorHAnsi"/>
                <w:b/>
                <w:bCs/>
              </w:rPr>
              <w:t>verification procedure after patch/reboot</w:t>
            </w:r>
            <w:r w:rsidRPr="00A159BC">
              <w:rPr>
                <w:rFonts w:cstheme="minorHAnsi"/>
              </w:rPr>
              <w:t xml:space="preserve">. </w:t>
            </w:r>
            <w:r w:rsidRPr="002134CF">
              <w:rPr>
                <w:rFonts w:cstheme="minorHAnsi"/>
              </w:rPr>
              <w:t xml:space="preserve">This short document provides the checkpoints that UZB can use to verify the availability of the solution after patching or rebooting the system. </w:t>
            </w:r>
          </w:p>
          <w:p w14:paraId="7BA1775C" w14:textId="365EAB31" w:rsidR="004F13DE" w:rsidRPr="002134CF" w:rsidRDefault="3F27D768" w:rsidP="00A159BC">
            <w:pPr>
              <w:jc w:val="both"/>
              <w:rPr>
                <w:rFonts w:cstheme="minorHAnsi"/>
                <w:b/>
                <w:bCs/>
              </w:rPr>
            </w:pPr>
            <w:r w:rsidRPr="002134CF">
              <w:rPr>
                <w:rFonts w:cstheme="minorHAnsi"/>
              </w:rPr>
              <w:t>The delivery of these documents may be a condition for any final instalment payment.</w:t>
            </w:r>
          </w:p>
        </w:tc>
        <w:tc>
          <w:tcPr>
            <w:tcW w:w="4110" w:type="dxa"/>
          </w:tcPr>
          <w:p w14:paraId="7C6CF303" w14:textId="19829EB2" w:rsidR="004F13DE" w:rsidRPr="002134CF" w:rsidRDefault="004F13DE" w:rsidP="00A159BC">
            <w:pPr>
              <w:jc w:val="both"/>
              <w:rPr>
                <w:rFonts w:cstheme="minorHAnsi"/>
                <w:color w:val="808080" w:themeColor="background1" w:themeShade="80"/>
              </w:rPr>
            </w:pPr>
            <w:r w:rsidRPr="002134CF">
              <w:rPr>
                <w:rFonts w:cstheme="minorHAnsi"/>
                <w:color w:val="808080" w:themeColor="background1" w:themeShade="80"/>
              </w:rPr>
              <w:t>The documents are delivered via e-mail to the project manager and the technical contact at UZB.</w:t>
            </w:r>
          </w:p>
        </w:tc>
      </w:tr>
    </w:tbl>
    <w:p w14:paraId="5621741D" w14:textId="77777777" w:rsidR="00CE704B" w:rsidRPr="002134CF" w:rsidRDefault="00CE704B" w:rsidP="00D40C9C">
      <w:pPr>
        <w:jc w:val="both"/>
      </w:pPr>
    </w:p>
    <w:p w14:paraId="457FF66F" w14:textId="426B9DDB" w:rsidR="008B7DDC" w:rsidRPr="002134CF" w:rsidRDefault="008B7DDC" w:rsidP="00D40C9C">
      <w:pPr>
        <w:pStyle w:val="Heading2"/>
        <w:jc w:val="both"/>
      </w:pPr>
      <w:r w:rsidRPr="002134CF">
        <w:lastRenderedPageBreak/>
        <w:t xml:space="preserve">Supplier </w:t>
      </w:r>
      <w:r w:rsidR="009F3D6E" w:rsidRPr="002134CF">
        <w:t>expectations</w:t>
      </w:r>
    </w:p>
    <w:p w14:paraId="17DC6424" w14:textId="5847F885" w:rsidR="009E7EFA" w:rsidRPr="002134CF" w:rsidRDefault="009E7EFA" w:rsidP="009E7EFA">
      <w:pPr>
        <w:jc w:val="both"/>
      </w:pPr>
      <w:r w:rsidRPr="002134CF">
        <w:t xml:space="preserve">This section addresses all the non-technical expectations UZB has about the </w:t>
      </w:r>
      <w:r w:rsidR="00564A1C" w:rsidRPr="002134CF">
        <w:t xml:space="preserve">solution and its supplier. </w:t>
      </w:r>
    </w:p>
    <w:p w14:paraId="5FCC11BD" w14:textId="77777777" w:rsidR="00DC2CB0" w:rsidRPr="002134CF" w:rsidRDefault="00DC2CB0" w:rsidP="00D40C9C">
      <w:pPr>
        <w:jc w:val="both"/>
      </w:pPr>
    </w:p>
    <w:p w14:paraId="7C51B55C" w14:textId="16769F5B" w:rsidR="00E725AC" w:rsidRDefault="00E725AC" w:rsidP="00D40C9C">
      <w:pPr>
        <w:pStyle w:val="Heading3"/>
        <w:jc w:val="both"/>
      </w:pPr>
      <w:r>
        <w:t>Licensing model</w:t>
      </w:r>
    </w:p>
    <w:tbl>
      <w:tblPr>
        <w:tblStyle w:val="TableGrid"/>
        <w:tblW w:w="0" w:type="auto"/>
        <w:tblLook w:val="04A0" w:firstRow="1" w:lastRow="0" w:firstColumn="1" w:lastColumn="0" w:noHBand="0" w:noVBand="1"/>
      </w:tblPr>
      <w:tblGrid>
        <w:gridCol w:w="704"/>
        <w:gridCol w:w="4394"/>
        <w:gridCol w:w="4252"/>
      </w:tblGrid>
      <w:tr w:rsidR="006D053D" w:rsidRPr="00F40FF3" w14:paraId="19A745FF" w14:textId="77777777" w:rsidTr="635D6F23">
        <w:tc>
          <w:tcPr>
            <w:tcW w:w="704" w:type="dxa"/>
          </w:tcPr>
          <w:p w14:paraId="5AF8B1AF" w14:textId="4EB29DDC" w:rsidR="006D053D" w:rsidRPr="00A159BC" w:rsidRDefault="006D053D" w:rsidP="00D40C9C">
            <w:pPr>
              <w:jc w:val="both"/>
              <w:rPr>
                <w:rFonts w:cstheme="minorHAnsi"/>
                <w:lang w:val="nl-BE"/>
              </w:rPr>
            </w:pPr>
            <w:r w:rsidRPr="00A159BC">
              <w:rPr>
                <w:rFonts w:cstheme="minorHAnsi"/>
                <w:lang w:val="nl-BE"/>
              </w:rPr>
              <w:t>LL01</w:t>
            </w:r>
          </w:p>
        </w:tc>
        <w:tc>
          <w:tcPr>
            <w:tcW w:w="4394" w:type="dxa"/>
          </w:tcPr>
          <w:p w14:paraId="55AF431B" w14:textId="09871144" w:rsidR="006D053D" w:rsidRPr="002134CF" w:rsidRDefault="006D053D" w:rsidP="00D40C9C">
            <w:pPr>
              <w:jc w:val="both"/>
              <w:rPr>
                <w:rFonts w:cstheme="minorHAnsi"/>
              </w:rPr>
            </w:pPr>
            <w:r w:rsidRPr="002134CF">
              <w:rPr>
                <w:rFonts w:cstheme="minorHAnsi"/>
              </w:rPr>
              <w:t xml:space="preserve">GENERAL. Describe exhaustively the </w:t>
            </w:r>
            <w:r w:rsidRPr="002134CF">
              <w:rPr>
                <w:rFonts w:cstheme="minorHAnsi"/>
                <w:b/>
                <w:bCs/>
              </w:rPr>
              <w:t xml:space="preserve">licensing model </w:t>
            </w:r>
            <w:r w:rsidRPr="002134CF">
              <w:rPr>
                <w:rFonts w:cstheme="minorHAnsi"/>
              </w:rPr>
              <w:t>of the solution</w:t>
            </w:r>
            <w:r w:rsidR="001C120C" w:rsidRPr="002134CF">
              <w:rPr>
                <w:rFonts w:cstheme="minorHAnsi"/>
              </w:rPr>
              <w:t>(s)</w:t>
            </w:r>
            <w:r w:rsidRPr="002134CF">
              <w:rPr>
                <w:rFonts w:cstheme="minorHAnsi"/>
              </w:rPr>
              <w:t>.</w:t>
            </w:r>
          </w:p>
        </w:tc>
        <w:tc>
          <w:tcPr>
            <w:tcW w:w="4252" w:type="dxa"/>
          </w:tcPr>
          <w:p w14:paraId="0F18B2F8" w14:textId="322740CE" w:rsidR="006D053D" w:rsidRPr="002134CF" w:rsidRDefault="006D053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Provide here or attached a list of all components of the solution and how </w:t>
            </w:r>
            <w:r w:rsidRPr="002134CF">
              <w:rPr>
                <w:rFonts w:cstheme="minorHAnsi"/>
                <w:color w:val="808080" w:themeColor="background1" w:themeShade="80"/>
                <w:u w:val="single"/>
              </w:rPr>
              <w:t xml:space="preserve">and by whom </w:t>
            </w:r>
            <w:r w:rsidRPr="002134CF">
              <w:rPr>
                <w:rFonts w:cstheme="minorHAnsi"/>
                <w:color w:val="808080" w:themeColor="background1" w:themeShade="80"/>
              </w:rPr>
              <w:t xml:space="preserve">they should be licensed. </w:t>
            </w:r>
          </w:p>
          <w:p w14:paraId="47C4933C" w14:textId="4FAEF00D" w:rsidR="006D053D" w:rsidRPr="002134CF" w:rsidRDefault="006D053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Here, also clearly indicate licences of any OS, DB &amp; other supporting products </w:t>
            </w:r>
            <w:r w:rsidR="679CA014" w:rsidRPr="002134CF">
              <w:rPr>
                <w:rFonts w:cstheme="minorHAnsi"/>
                <w:color w:val="808080" w:themeColor="background1" w:themeShade="80"/>
              </w:rPr>
              <w:t>or for all necessary modules within the package</w:t>
            </w:r>
            <w:r w:rsidRPr="002134CF">
              <w:rPr>
                <w:rFonts w:cstheme="minorHAnsi"/>
                <w:color w:val="808080" w:themeColor="background1" w:themeShade="80"/>
              </w:rPr>
              <w:t xml:space="preserve">. </w:t>
            </w:r>
          </w:p>
          <w:p w14:paraId="15FB7122" w14:textId="693CFE29" w:rsidR="00B016D8" w:rsidRPr="002134CF" w:rsidRDefault="00B016D8"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Keep in mind active/passive environments</w:t>
            </w:r>
            <w:r w:rsidR="00AF31AF" w:rsidRPr="002134CF">
              <w:rPr>
                <w:rFonts w:cstheme="minorHAnsi"/>
                <w:color w:val="808080" w:themeColor="background1" w:themeShade="80"/>
              </w:rPr>
              <w:t>, transfer of licences, etc.</w:t>
            </w:r>
          </w:p>
          <w:p w14:paraId="42E9763E" w14:textId="6D2F6E9C" w:rsidR="006D053D" w:rsidRPr="002134CF" w:rsidRDefault="66BF415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 xml:space="preserve">Given </w:t>
            </w:r>
            <w:r w:rsidRPr="002134CF">
              <w:rPr>
                <w:rFonts w:cstheme="minorHAnsi"/>
                <w:color w:val="808080" w:themeColor="background1" w:themeShade="80"/>
                <w:kern w:val="0"/>
              </w:rPr>
              <w:t xml:space="preserve">UZB can rely on its own contracts to provide licences, they </w:t>
            </w:r>
            <w:r w:rsidRPr="002134CF">
              <w:rPr>
                <w:rFonts w:cstheme="minorHAnsi"/>
                <w:color w:val="808080" w:themeColor="background1" w:themeShade="80"/>
              </w:rPr>
              <w:t>are not an enforceable part of the solution.</w:t>
            </w:r>
          </w:p>
          <w:p w14:paraId="547E3F35" w14:textId="270A9D71" w:rsidR="006D053D" w:rsidRPr="002134CF" w:rsidRDefault="006D053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Provide proof if licence(s) are provided as a package under OEM by the supplier.</w:t>
            </w:r>
          </w:p>
          <w:p w14:paraId="30EAECA2" w14:textId="0418F64E" w:rsidR="00002425" w:rsidRPr="002134CF" w:rsidRDefault="00002425"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Indicate whether academic licensing is possible.</w:t>
            </w:r>
          </w:p>
          <w:p w14:paraId="3FAE3801" w14:textId="23B6FA05" w:rsidR="006D053D" w:rsidRPr="002134CF" w:rsidRDefault="006D053D" w:rsidP="00D40C9C">
            <w:pPr>
              <w:autoSpaceDE w:val="0"/>
              <w:autoSpaceDN w:val="0"/>
              <w:adjustRightInd w:val="0"/>
              <w:jc w:val="both"/>
              <w:rPr>
                <w:rFonts w:cstheme="minorHAnsi"/>
                <w:color w:val="808080" w:themeColor="background1" w:themeShade="80"/>
              </w:rPr>
            </w:pPr>
            <w:r w:rsidRPr="002134CF">
              <w:rPr>
                <w:rFonts w:cstheme="minorHAnsi"/>
                <w:color w:val="808080" w:themeColor="background1" w:themeShade="80"/>
              </w:rPr>
              <w:t>In doing so, also transparently describe the cost of all licences for all possible scenarios.</w:t>
            </w:r>
          </w:p>
        </w:tc>
      </w:tr>
      <w:tr w:rsidR="00B82F44" w:rsidRPr="00F40FF3" w14:paraId="5DF95BC8" w14:textId="77777777" w:rsidTr="635D6F23">
        <w:tc>
          <w:tcPr>
            <w:tcW w:w="704" w:type="dxa"/>
          </w:tcPr>
          <w:p w14:paraId="47088C7E" w14:textId="28E9D315" w:rsidR="00B82F44" w:rsidRPr="00A159BC" w:rsidRDefault="00941388" w:rsidP="00B82F44">
            <w:pPr>
              <w:jc w:val="both"/>
              <w:rPr>
                <w:rFonts w:cstheme="minorHAnsi"/>
                <w:kern w:val="0"/>
                <w:lang w:val="nl-BE"/>
              </w:rPr>
            </w:pPr>
            <w:r w:rsidRPr="00A159BC">
              <w:rPr>
                <w:rFonts w:cstheme="minorHAnsi"/>
                <w:lang w:val="nl-BE"/>
              </w:rPr>
              <w:t>LL02</w:t>
            </w:r>
          </w:p>
        </w:tc>
        <w:tc>
          <w:tcPr>
            <w:tcW w:w="4394" w:type="dxa"/>
          </w:tcPr>
          <w:p w14:paraId="5F6909BB" w14:textId="77777777" w:rsidR="00B82F44" w:rsidRPr="002134CF" w:rsidRDefault="00B82F44" w:rsidP="00B82F44">
            <w:pPr>
              <w:jc w:val="both"/>
              <w:rPr>
                <w:rFonts w:cstheme="minorHAnsi"/>
                <w:kern w:val="0"/>
              </w:rPr>
            </w:pPr>
            <w:r w:rsidRPr="002134CF">
              <w:rPr>
                <w:rFonts w:cstheme="minorHAnsi"/>
                <w:b/>
                <w:bCs/>
                <w:kern w:val="0"/>
              </w:rPr>
              <w:t xml:space="preserve">Period of validity </w:t>
            </w:r>
            <w:r w:rsidRPr="002134CF">
              <w:rPr>
                <w:rFonts w:cstheme="minorHAnsi"/>
                <w:kern w:val="0"/>
              </w:rPr>
              <w:t>of licence(s).</w:t>
            </w:r>
          </w:p>
          <w:p w14:paraId="5C061AF4" w14:textId="5F594FFB" w:rsidR="00383191" w:rsidRPr="002134CF" w:rsidRDefault="009F164E" w:rsidP="00B82F44">
            <w:pPr>
              <w:jc w:val="both"/>
              <w:rPr>
                <w:rFonts w:cstheme="minorHAnsi"/>
                <w:kern w:val="0"/>
              </w:rPr>
            </w:pPr>
            <w:r w:rsidRPr="002134CF">
              <w:rPr>
                <w:rFonts w:cstheme="minorHAnsi"/>
                <w:kern w:val="0"/>
              </w:rPr>
              <w:t>UZB expects the validity period of the licence(s) to be in line with the expected lifetime of the solution.</w:t>
            </w:r>
          </w:p>
          <w:p w14:paraId="7DCE53B1" w14:textId="7CE0617A" w:rsidR="00B82F44" w:rsidRPr="002134CF" w:rsidRDefault="00B82F44" w:rsidP="00B82F44">
            <w:pPr>
              <w:jc w:val="both"/>
              <w:rPr>
                <w:rFonts w:cstheme="minorHAnsi"/>
              </w:rPr>
            </w:pPr>
          </w:p>
        </w:tc>
        <w:tc>
          <w:tcPr>
            <w:tcW w:w="4252" w:type="dxa"/>
          </w:tcPr>
          <w:p w14:paraId="6F6DAFAC" w14:textId="54D7D55C" w:rsidR="00B82F44" w:rsidRPr="002134CF" w:rsidRDefault="505405A5" w:rsidP="00B82F44">
            <w:pPr>
              <w:jc w:val="both"/>
              <w:rPr>
                <w:rFonts w:cstheme="minorHAnsi"/>
                <w:color w:val="808080" w:themeColor="background1" w:themeShade="80"/>
              </w:rPr>
            </w:pPr>
            <w:r w:rsidRPr="002134CF">
              <w:rPr>
                <w:rFonts w:cstheme="minorHAnsi"/>
                <w:color w:val="808080" w:themeColor="background1" w:themeShade="80"/>
              </w:rPr>
              <w:t>Describe how long the licence(s) remain valid; how/when and by whom they are activated; grace period; ...</w:t>
            </w:r>
          </w:p>
        </w:tc>
      </w:tr>
      <w:tr w:rsidR="00B82F44" w:rsidRPr="00836376" w14:paraId="14C67359" w14:textId="77777777" w:rsidTr="635D6F23">
        <w:tc>
          <w:tcPr>
            <w:tcW w:w="704" w:type="dxa"/>
          </w:tcPr>
          <w:p w14:paraId="78307869" w14:textId="7AAAD7D8" w:rsidR="00B82F44" w:rsidRPr="00A159BC" w:rsidRDefault="00941388" w:rsidP="00B82F44">
            <w:pPr>
              <w:jc w:val="both"/>
              <w:rPr>
                <w:rFonts w:cstheme="minorHAnsi"/>
                <w:kern w:val="0"/>
                <w:lang w:val="nl-BE"/>
              </w:rPr>
            </w:pPr>
            <w:r w:rsidRPr="00A159BC">
              <w:rPr>
                <w:rFonts w:cstheme="minorHAnsi"/>
                <w:lang w:val="nl-BE"/>
              </w:rPr>
              <w:t>LL03</w:t>
            </w:r>
          </w:p>
        </w:tc>
        <w:tc>
          <w:tcPr>
            <w:tcW w:w="4394" w:type="dxa"/>
          </w:tcPr>
          <w:p w14:paraId="413513FD" w14:textId="69D3AA13" w:rsidR="00B82F44" w:rsidRPr="002134CF" w:rsidRDefault="00B82F44" w:rsidP="00B82F44">
            <w:pPr>
              <w:jc w:val="both"/>
              <w:rPr>
                <w:rFonts w:cstheme="minorHAnsi"/>
              </w:rPr>
            </w:pPr>
            <w:r w:rsidRPr="002134CF">
              <w:rPr>
                <w:rFonts w:cstheme="minorHAnsi"/>
                <w:kern w:val="0"/>
              </w:rPr>
              <w:t xml:space="preserve">Is the licence enforced by </w:t>
            </w:r>
            <w:r w:rsidRPr="002134CF">
              <w:rPr>
                <w:rFonts w:cstheme="minorHAnsi"/>
                <w:b/>
                <w:bCs/>
                <w:kern w:val="0"/>
              </w:rPr>
              <w:t xml:space="preserve">hardware solutions </w:t>
            </w:r>
            <w:r w:rsidRPr="002134CF">
              <w:rPr>
                <w:rFonts w:cstheme="minorHAnsi"/>
                <w:kern w:val="0"/>
              </w:rPr>
              <w:t>such as keys &amp; dongles?</w:t>
            </w:r>
          </w:p>
        </w:tc>
        <w:tc>
          <w:tcPr>
            <w:tcW w:w="4252" w:type="dxa"/>
          </w:tcPr>
          <w:p w14:paraId="2C4CAE46" w14:textId="7029888A" w:rsidR="00B82F44" w:rsidRPr="00A159BC" w:rsidRDefault="00B82F44" w:rsidP="00B82F44">
            <w:pPr>
              <w:jc w:val="both"/>
              <w:rPr>
                <w:rFonts w:cstheme="minorHAnsi"/>
                <w:color w:val="808080" w:themeColor="background1" w:themeShade="80"/>
                <w:lang w:val="nl-BE"/>
              </w:rPr>
            </w:pPr>
            <w:r w:rsidRPr="00A159BC">
              <w:rPr>
                <w:rFonts w:cstheme="minorHAnsi"/>
                <w:color w:val="808080" w:themeColor="background1" w:themeShade="80"/>
                <w:lang w:val="nl-BE"/>
              </w:rPr>
              <w:t>If yes: describe.</w:t>
            </w:r>
          </w:p>
        </w:tc>
      </w:tr>
      <w:tr w:rsidR="00B82F44" w:rsidRPr="00F40FF3" w14:paraId="13267FCB" w14:textId="77777777" w:rsidTr="635D6F23">
        <w:tc>
          <w:tcPr>
            <w:tcW w:w="704" w:type="dxa"/>
          </w:tcPr>
          <w:p w14:paraId="38AE92A8" w14:textId="0EE3FF23" w:rsidR="00B82F44" w:rsidRPr="00A159BC" w:rsidRDefault="00941388" w:rsidP="00B82F44">
            <w:pPr>
              <w:jc w:val="both"/>
              <w:rPr>
                <w:rFonts w:cstheme="minorHAnsi"/>
                <w:kern w:val="0"/>
                <w:lang w:val="nl-BE"/>
              </w:rPr>
            </w:pPr>
            <w:r w:rsidRPr="00A159BC">
              <w:rPr>
                <w:rFonts w:cstheme="minorHAnsi"/>
                <w:lang w:val="nl-BE"/>
              </w:rPr>
              <w:t>LL04</w:t>
            </w:r>
          </w:p>
        </w:tc>
        <w:tc>
          <w:tcPr>
            <w:tcW w:w="4394" w:type="dxa"/>
          </w:tcPr>
          <w:p w14:paraId="1C43CE7D" w14:textId="4C8C2D31" w:rsidR="00B82F44" w:rsidRPr="002134CF" w:rsidRDefault="00B82F44" w:rsidP="00B82F44">
            <w:pPr>
              <w:jc w:val="both"/>
              <w:rPr>
                <w:rFonts w:cstheme="minorHAnsi"/>
              </w:rPr>
            </w:pPr>
            <w:r w:rsidRPr="002134CF">
              <w:rPr>
                <w:rFonts w:cstheme="minorHAnsi"/>
                <w:kern w:val="0"/>
              </w:rPr>
              <w:t xml:space="preserve">Are </w:t>
            </w:r>
            <w:r w:rsidRPr="002134CF">
              <w:rPr>
                <w:rFonts w:cstheme="minorHAnsi"/>
                <w:b/>
                <w:bCs/>
                <w:kern w:val="0"/>
              </w:rPr>
              <w:t xml:space="preserve">specific properties </w:t>
            </w:r>
            <w:r w:rsidRPr="002134CF">
              <w:rPr>
                <w:rFonts w:cstheme="minorHAnsi"/>
                <w:kern w:val="0"/>
              </w:rPr>
              <w:t>such as MAC address or VM Hardware ID required?</w:t>
            </w:r>
          </w:p>
        </w:tc>
        <w:tc>
          <w:tcPr>
            <w:tcW w:w="4252" w:type="dxa"/>
          </w:tcPr>
          <w:p w14:paraId="70554AE1" w14:textId="3130DFE6" w:rsidR="00B82F44" w:rsidRPr="002134CF" w:rsidRDefault="00B82F44" w:rsidP="00B82F44">
            <w:pPr>
              <w:jc w:val="both"/>
              <w:rPr>
                <w:rFonts w:cstheme="minorHAnsi"/>
                <w:color w:val="808080" w:themeColor="background1" w:themeShade="80"/>
              </w:rPr>
            </w:pPr>
            <w:r w:rsidRPr="002134CF">
              <w:rPr>
                <w:rFonts w:cstheme="minorHAnsi"/>
                <w:color w:val="808080" w:themeColor="background1" w:themeShade="80"/>
              </w:rPr>
              <w:t xml:space="preserve">If yes: state </w:t>
            </w:r>
            <w:r w:rsidRPr="002134CF">
              <w:rPr>
                <w:rFonts w:cstheme="minorHAnsi"/>
                <w:i/>
                <w:iCs/>
                <w:color w:val="808080" w:themeColor="background1" w:themeShade="80"/>
              </w:rPr>
              <w:t xml:space="preserve">for </w:t>
            </w:r>
            <w:r w:rsidRPr="002134CF">
              <w:rPr>
                <w:rFonts w:cstheme="minorHAnsi"/>
                <w:color w:val="808080" w:themeColor="background1" w:themeShade="80"/>
              </w:rPr>
              <w:t>implementation</w:t>
            </w:r>
          </w:p>
        </w:tc>
      </w:tr>
      <w:tr w:rsidR="00B82F44" w:rsidRPr="00836376" w14:paraId="69590252" w14:textId="77777777" w:rsidTr="635D6F23">
        <w:tc>
          <w:tcPr>
            <w:tcW w:w="704" w:type="dxa"/>
          </w:tcPr>
          <w:p w14:paraId="6C557F25" w14:textId="5F556FC6" w:rsidR="00B82F44" w:rsidRPr="00A159BC" w:rsidRDefault="00941388" w:rsidP="00B82F44">
            <w:pPr>
              <w:jc w:val="both"/>
              <w:rPr>
                <w:rFonts w:cstheme="minorHAnsi"/>
                <w:lang w:val="nl-BE"/>
              </w:rPr>
            </w:pPr>
            <w:r w:rsidRPr="00A159BC">
              <w:rPr>
                <w:rFonts w:cstheme="minorHAnsi"/>
                <w:lang w:val="nl-BE"/>
              </w:rPr>
              <w:t>LL05</w:t>
            </w:r>
          </w:p>
        </w:tc>
        <w:tc>
          <w:tcPr>
            <w:tcW w:w="4394" w:type="dxa"/>
          </w:tcPr>
          <w:p w14:paraId="47015182" w14:textId="23F79680" w:rsidR="00B82F44" w:rsidRPr="002134CF" w:rsidRDefault="505405A5" w:rsidP="00B82F44">
            <w:pPr>
              <w:jc w:val="both"/>
              <w:rPr>
                <w:rFonts w:cstheme="minorHAnsi"/>
              </w:rPr>
            </w:pPr>
            <w:r w:rsidRPr="002134CF">
              <w:rPr>
                <w:rFonts w:cstheme="minorHAnsi"/>
              </w:rPr>
              <w:t xml:space="preserve">UZ Brussel </w:t>
            </w:r>
            <w:r w:rsidRPr="002134CF">
              <w:rPr>
                <w:rFonts w:cstheme="minorHAnsi"/>
                <w:b/>
                <w:bCs/>
              </w:rPr>
              <w:t xml:space="preserve">only </w:t>
            </w:r>
            <w:r w:rsidRPr="002134CF">
              <w:rPr>
                <w:rFonts w:cstheme="minorHAnsi"/>
              </w:rPr>
              <w:t xml:space="preserve">wishes to licence </w:t>
            </w:r>
            <w:r w:rsidRPr="002134CF">
              <w:rPr>
                <w:rFonts w:cstheme="minorHAnsi"/>
                <w:b/>
                <w:bCs/>
              </w:rPr>
              <w:t>the production environment</w:t>
            </w:r>
            <w:r w:rsidRPr="002134CF">
              <w:rPr>
                <w:rFonts w:cstheme="minorHAnsi"/>
              </w:rPr>
              <w:t>. Can systems that do not belong to this environment be licensed?</w:t>
            </w:r>
          </w:p>
        </w:tc>
        <w:tc>
          <w:tcPr>
            <w:tcW w:w="4252" w:type="dxa"/>
          </w:tcPr>
          <w:p w14:paraId="18A0BC00" w14:textId="3FDFE456" w:rsidR="00B82F44" w:rsidRPr="00A159BC" w:rsidRDefault="00B82F44" w:rsidP="00B82F44">
            <w:pPr>
              <w:jc w:val="both"/>
              <w:rPr>
                <w:rFonts w:cstheme="minorHAnsi"/>
                <w:color w:val="808080" w:themeColor="background1" w:themeShade="80"/>
                <w:lang w:val="nl-BE"/>
              </w:rPr>
            </w:pPr>
            <w:r w:rsidRPr="00A159BC">
              <w:rPr>
                <w:rFonts w:cstheme="minorHAnsi"/>
                <w:color w:val="808080" w:themeColor="background1" w:themeShade="80"/>
                <w:lang w:val="nl-BE"/>
              </w:rPr>
              <w:t>If yes: describe.</w:t>
            </w:r>
          </w:p>
        </w:tc>
      </w:tr>
    </w:tbl>
    <w:p w14:paraId="1CEC1733" w14:textId="23722CAC" w:rsidR="00836376" w:rsidRPr="00836376" w:rsidRDefault="00836376" w:rsidP="00D40C9C">
      <w:pPr>
        <w:jc w:val="both"/>
        <w:rPr>
          <w:lang w:val="nl-BE"/>
        </w:rPr>
      </w:pPr>
    </w:p>
    <w:p w14:paraId="668C158E" w14:textId="6159DE2D" w:rsidR="009239DC" w:rsidRDefault="00B733B4" w:rsidP="00F40FF3">
      <w:pPr>
        <w:pStyle w:val="Heading3"/>
        <w:tabs>
          <w:tab w:val="left" w:pos="3375"/>
        </w:tabs>
        <w:jc w:val="both"/>
      </w:pPr>
      <w:r>
        <w:t>Business considerations</w:t>
      </w:r>
      <w:r w:rsidR="00F40FF3">
        <w:tab/>
      </w:r>
    </w:p>
    <w:p w14:paraId="203C3987" w14:textId="1F65D84D" w:rsidR="00F40FF3" w:rsidRPr="002134CF" w:rsidRDefault="00F40FF3" w:rsidP="0037069D">
      <w:r w:rsidRPr="002134CF">
        <w:t xml:space="preserve">Important: These questions </w:t>
      </w:r>
      <w:r w:rsidR="004C7E53" w:rsidRPr="002134CF">
        <w:t xml:space="preserve">should </w:t>
      </w:r>
      <w:r w:rsidR="004C7E53" w:rsidRPr="002134CF">
        <w:rPr>
          <w:i/>
          <w:iCs/>
        </w:rPr>
        <w:t xml:space="preserve">not be </w:t>
      </w:r>
      <w:r w:rsidR="004C7E53" w:rsidRPr="002134CF">
        <w:t xml:space="preserve">answered as part of a tender where they </w:t>
      </w:r>
      <w:r w:rsidR="0037069D" w:rsidRPr="002134CF">
        <w:t>are already included in this process.</w:t>
      </w:r>
    </w:p>
    <w:p w14:paraId="18E98286" w14:textId="77777777" w:rsidR="00DC75C0" w:rsidRPr="002134CF" w:rsidRDefault="00DC75C0" w:rsidP="0037069D"/>
    <w:tbl>
      <w:tblPr>
        <w:tblStyle w:val="TableGrid"/>
        <w:tblW w:w="0" w:type="auto"/>
        <w:tblLook w:val="04A0" w:firstRow="1" w:lastRow="0" w:firstColumn="1" w:lastColumn="0" w:noHBand="0" w:noVBand="1"/>
      </w:tblPr>
      <w:tblGrid>
        <w:gridCol w:w="704"/>
        <w:gridCol w:w="4394"/>
        <w:gridCol w:w="4252"/>
      </w:tblGrid>
      <w:tr w:rsidR="00003399" w:rsidRPr="00F40FF3" w14:paraId="575FD193" w14:textId="77777777" w:rsidTr="635D6F23">
        <w:tc>
          <w:tcPr>
            <w:tcW w:w="704" w:type="dxa"/>
          </w:tcPr>
          <w:p w14:paraId="0CE89A9C" w14:textId="5C3FDD0F" w:rsidR="00003399" w:rsidRPr="00A159BC" w:rsidRDefault="00003399" w:rsidP="00D40C9C">
            <w:pPr>
              <w:jc w:val="both"/>
              <w:rPr>
                <w:lang w:val="nl-BE"/>
              </w:rPr>
            </w:pPr>
            <w:r w:rsidRPr="00A159BC">
              <w:rPr>
                <w:lang w:val="nl-BE"/>
              </w:rPr>
              <w:t>LZ01</w:t>
            </w:r>
          </w:p>
        </w:tc>
        <w:tc>
          <w:tcPr>
            <w:tcW w:w="4394" w:type="dxa"/>
          </w:tcPr>
          <w:p w14:paraId="52801342" w14:textId="0E574338" w:rsidR="00003399" w:rsidRPr="002134CF" w:rsidRDefault="00003399" w:rsidP="00D40C9C">
            <w:pPr>
              <w:jc w:val="both"/>
            </w:pPr>
            <w:r w:rsidRPr="002134CF">
              <w:t xml:space="preserve">UZB seeks clarity </w:t>
            </w:r>
            <w:r w:rsidR="00AC7427" w:rsidRPr="002134CF">
              <w:t>on</w:t>
            </w:r>
            <w:r w:rsidR="000A3BAE">
              <w:t xml:space="preserve"> the</w:t>
            </w:r>
            <w:r w:rsidR="00AC7427" w:rsidRPr="002134CF">
              <w:t xml:space="preserve"> </w:t>
            </w:r>
            <w:r w:rsidR="00AC7427" w:rsidRPr="002134CF">
              <w:rPr>
                <w:b/>
                <w:bCs/>
              </w:rPr>
              <w:t>contracting party</w:t>
            </w:r>
            <w:r w:rsidR="00AC7427" w:rsidRPr="002134CF">
              <w:t>.</w:t>
            </w:r>
          </w:p>
        </w:tc>
        <w:tc>
          <w:tcPr>
            <w:tcW w:w="4252" w:type="dxa"/>
          </w:tcPr>
          <w:p w14:paraId="226C13C7" w14:textId="34BBCDC6" w:rsidR="00656397" w:rsidRPr="002134CF" w:rsidRDefault="00656397" w:rsidP="00D40C9C">
            <w:pPr>
              <w:jc w:val="both"/>
              <w:rPr>
                <w:color w:val="808080" w:themeColor="background1" w:themeShade="80"/>
              </w:rPr>
            </w:pPr>
            <w:r w:rsidRPr="002134CF">
              <w:rPr>
                <w:color w:val="808080" w:themeColor="background1" w:themeShade="80"/>
              </w:rPr>
              <w:t xml:space="preserve">i. </w:t>
            </w:r>
            <w:r w:rsidR="00AC7427" w:rsidRPr="002134CF">
              <w:rPr>
                <w:color w:val="808080" w:themeColor="background1" w:themeShade="80"/>
              </w:rPr>
              <w:t xml:space="preserve">Indicate here which is the contracting party </w:t>
            </w:r>
            <w:r w:rsidRPr="002134CF">
              <w:rPr>
                <w:color w:val="808080" w:themeColor="background1" w:themeShade="80"/>
              </w:rPr>
              <w:t>(name/seat).</w:t>
            </w:r>
          </w:p>
          <w:p w14:paraId="166FBAD9" w14:textId="2439C3C4" w:rsidR="00003399" w:rsidRPr="002134CF" w:rsidRDefault="00656397" w:rsidP="00D40C9C">
            <w:pPr>
              <w:jc w:val="both"/>
              <w:rPr>
                <w:color w:val="808080" w:themeColor="background1" w:themeShade="80"/>
              </w:rPr>
            </w:pPr>
            <w:r w:rsidRPr="002134CF">
              <w:rPr>
                <w:color w:val="808080" w:themeColor="background1" w:themeShade="80"/>
              </w:rPr>
              <w:t>ii. Indicate here whether and which subcontracting party or parties the supplier wishes to use (name/seat)</w:t>
            </w:r>
            <w:r w:rsidR="00AC7427" w:rsidRPr="002134CF">
              <w:rPr>
                <w:color w:val="808080" w:themeColor="background1" w:themeShade="80"/>
              </w:rPr>
              <w:t>.</w:t>
            </w:r>
          </w:p>
        </w:tc>
      </w:tr>
      <w:tr w:rsidR="00AE00F7" w:rsidRPr="00F40FF3" w14:paraId="168377E3" w14:textId="77777777" w:rsidTr="635D6F23">
        <w:tc>
          <w:tcPr>
            <w:tcW w:w="704" w:type="dxa"/>
          </w:tcPr>
          <w:p w14:paraId="044C5B9D" w14:textId="3B6856E1" w:rsidR="00AE00F7" w:rsidRPr="00A159BC" w:rsidRDefault="00AE00F7" w:rsidP="00D40C9C">
            <w:pPr>
              <w:jc w:val="both"/>
              <w:rPr>
                <w:lang w:val="nl-BE"/>
              </w:rPr>
            </w:pPr>
            <w:r w:rsidRPr="00A159BC">
              <w:rPr>
                <w:lang w:val="nl-BE"/>
              </w:rPr>
              <w:lastRenderedPageBreak/>
              <w:t>LZ01</w:t>
            </w:r>
          </w:p>
        </w:tc>
        <w:tc>
          <w:tcPr>
            <w:tcW w:w="4394" w:type="dxa"/>
          </w:tcPr>
          <w:p w14:paraId="1E5AFB16" w14:textId="68F46ED2" w:rsidR="00AE00F7" w:rsidRPr="002134CF" w:rsidRDefault="00AE00F7" w:rsidP="00D40C9C">
            <w:pPr>
              <w:jc w:val="both"/>
            </w:pPr>
            <w:r w:rsidRPr="002134CF">
              <w:t xml:space="preserve">UZB wishes to cooperate with </w:t>
            </w:r>
            <w:r w:rsidRPr="002134CF">
              <w:rPr>
                <w:b/>
                <w:bCs/>
              </w:rPr>
              <w:t>financially sound organisations</w:t>
            </w:r>
            <w:r w:rsidRPr="002134CF">
              <w:t>.</w:t>
            </w:r>
          </w:p>
        </w:tc>
        <w:tc>
          <w:tcPr>
            <w:tcW w:w="4252" w:type="dxa"/>
          </w:tcPr>
          <w:p w14:paraId="235F3510" w14:textId="7A66D568" w:rsidR="00AE00F7" w:rsidRPr="002134CF" w:rsidRDefault="00AE00F7" w:rsidP="00D40C9C">
            <w:pPr>
              <w:jc w:val="both"/>
            </w:pPr>
            <w:r w:rsidRPr="002134CF">
              <w:rPr>
                <w:color w:val="808080" w:themeColor="background1" w:themeShade="80"/>
              </w:rPr>
              <w:t>Provide attached a recent financial statement of the organisation that will act as contractor.</w:t>
            </w:r>
          </w:p>
        </w:tc>
      </w:tr>
      <w:tr w:rsidR="00AE00F7" w:rsidRPr="00F40FF3" w14:paraId="5F058F23" w14:textId="77777777" w:rsidTr="635D6F23">
        <w:tc>
          <w:tcPr>
            <w:tcW w:w="704" w:type="dxa"/>
          </w:tcPr>
          <w:p w14:paraId="3B9B42F7" w14:textId="09A3953F" w:rsidR="00AE00F7" w:rsidRPr="00A159BC" w:rsidRDefault="00941388" w:rsidP="00D40C9C">
            <w:pPr>
              <w:jc w:val="both"/>
              <w:rPr>
                <w:lang w:val="nl-BE"/>
              </w:rPr>
            </w:pPr>
            <w:r w:rsidRPr="00A159BC">
              <w:rPr>
                <w:lang w:val="nl-BE"/>
              </w:rPr>
              <w:t>LZ02</w:t>
            </w:r>
          </w:p>
        </w:tc>
        <w:tc>
          <w:tcPr>
            <w:tcW w:w="4394" w:type="dxa"/>
          </w:tcPr>
          <w:p w14:paraId="4C9B0778" w14:textId="5CB8E0F7" w:rsidR="00AE00F7" w:rsidRPr="00A159BC" w:rsidRDefault="00AE00F7" w:rsidP="00D40C9C">
            <w:pPr>
              <w:jc w:val="both"/>
              <w:rPr>
                <w:lang w:val="nl-BE"/>
              </w:rPr>
            </w:pPr>
            <w:r w:rsidRPr="00C538C1">
              <w:rPr>
                <w:b/>
                <w:bCs/>
                <w:lang w:val="nl-BE"/>
              </w:rPr>
              <w:t>Reference customers</w:t>
            </w:r>
          </w:p>
        </w:tc>
        <w:tc>
          <w:tcPr>
            <w:tcW w:w="4252" w:type="dxa"/>
          </w:tcPr>
          <w:p w14:paraId="727A75C9" w14:textId="240629CC" w:rsidR="00AE00F7" w:rsidRPr="002134CF" w:rsidRDefault="00AE00F7" w:rsidP="00D40C9C">
            <w:pPr>
              <w:jc w:val="both"/>
            </w:pPr>
            <w:r w:rsidRPr="002134CF">
              <w:rPr>
                <w:color w:val="808080" w:themeColor="background1" w:themeShade="80"/>
              </w:rPr>
              <w:t>Provide the contact details of 3 reference customers who can be contacted by UZB independently of the supplier in the context of a possible collaboration.</w:t>
            </w:r>
          </w:p>
        </w:tc>
      </w:tr>
      <w:tr w:rsidR="00AE00F7" w:rsidRPr="00F40FF3" w14:paraId="72425DEE" w14:textId="77777777" w:rsidTr="635D6F23">
        <w:tc>
          <w:tcPr>
            <w:tcW w:w="704" w:type="dxa"/>
          </w:tcPr>
          <w:p w14:paraId="4853E376" w14:textId="3F393813" w:rsidR="00AE00F7" w:rsidRPr="00A159BC" w:rsidRDefault="00941388" w:rsidP="00D40C9C">
            <w:pPr>
              <w:jc w:val="both"/>
              <w:rPr>
                <w:lang w:val="nl-BE"/>
              </w:rPr>
            </w:pPr>
            <w:r w:rsidRPr="00A159BC">
              <w:rPr>
                <w:lang w:val="nl-BE"/>
              </w:rPr>
              <w:t>LZ03</w:t>
            </w:r>
          </w:p>
        </w:tc>
        <w:tc>
          <w:tcPr>
            <w:tcW w:w="4394" w:type="dxa"/>
          </w:tcPr>
          <w:p w14:paraId="21D2E9DF" w14:textId="4D1C0E0D" w:rsidR="00AE00F7" w:rsidRPr="00A159BC" w:rsidRDefault="00AE00F7" w:rsidP="00D40C9C">
            <w:pPr>
              <w:jc w:val="both"/>
              <w:rPr>
                <w:lang w:val="nl-BE"/>
              </w:rPr>
            </w:pPr>
            <w:r w:rsidRPr="00A159BC">
              <w:t xml:space="preserve">UZB seeks </w:t>
            </w:r>
            <w:r w:rsidRPr="00C538C1">
              <w:rPr>
                <w:b/>
                <w:bCs/>
              </w:rPr>
              <w:t>contractual clarity</w:t>
            </w:r>
          </w:p>
        </w:tc>
        <w:tc>
          <w:tcPr>
            <w:tcW w:w="4252" w:type="dxa"/>
          </w:tcPr>
          <w:p w14:paraId="77B4E77E" w14:textId="77777777" w:rsidR="003F79D6" w:rsidRPr="002134CF" w:rsidRDefault="00AE00F7" w:rsidP="00D40C9C">
            <w:pPr>
              <w:jc w:val="both"/>
              <w:rPr>
                <w:color w:val="808080" w:themeColor="background1" w:themeShade="80"/>
              </w:rPr>
            </w:pPr>
            <w:r w:rsidRPr="002134CF">
              <w:rPr>
                <w:color w:val="808080" w:themeColor="background1" w:themeShade="80"/>
              </w:rPr>
              <w:t xml:space="preserve">Document a list here </w:t>
            </w:r>
            <w:r w:rsidRPr="002134CF">
              <w:rPr>
                <w:color w:val="808080" w:themeColor="background1" w:themeShade="80"/>
                <w:u w:val="single"/>
              </w:rPr>
              <w:t xml:space="preserve">and </w:t>
            </w:r>
            <w:r w:rsidRPr="002134CF">
              <w:rPr>
                <w:color w:val="808080" w:themeColor="background1" w:themeShade="80"/>
              </w:rPr>
              <w:t xml:space="preserve">provide attached a full set of </w:t>
            </w:r>
            <w:r w:rsidRPr="002134CF">
              <w:rPr>
                <w:i/>
                <w:iCs/>
                <w:color w:val="808080" w:themeColor="background1" w:themeShade="80"/>
              </w:rPr>
              <w:t xml:space="preserve">all </w:t>
            </w:r>
            <w:r w:rsidRPr="002134CF">
              <w:rPr>
                <w:color w:val="808080" w:themeColor="background1" w:themeShade="80"/>
              </w:rPr>
              <w:t>type documents (</w:t>
            </w:r>
            <w:r w:rsidR="005C3A3B" w:rsidRPr="002134CF">
              <w:rPr>
                <w:color w:val="808080" w:themeColor="background1" w:themeShade="80"/>
              </w:rPr>
              <w:t xml:space="preserve">such as </w:t>
            </w:r>
            <w:r w:rsidRPr="002134CF">
              <w:rPr>
                <w:color w:val="808080" w:themeColor="background1" w:themeShade="80"/>
              </w:rPr>
              <w:t xml:space="preserve">contracts, SLA, </w:t>
            </w:r>
            <w:r w:rsidR="005C3A3B" w:rsidRPr="002134CF">
              <w:rPr>
                <w:color w:val="808080" w:themeColor="background1" w:themeShade="80"/>
              </w:rPr>
              <w:t xml:space="preserve">data processing agreement) </w:t>
            </w:r>
            <w:r w:rsidRPr="002134CF">
              <w:rPr>
                <w:color w:val="808080" w:themeColor="background1" w:themeShade="80"/>
              </w:rPr>
              <w:t xml:space="preserve">that could be negotiated and signed at a contract stage. </w:t>
            </w:r>
          </w:p>
          <w:p w14:paraId="7475A291" w14:textId="77777777" w:rsidR="005E16D4" w:rsidRPr="002134CF" w:rsidRDefault="005E16D4" w:rsidP="00D40C9C">
            <w:pPr>
              <w:jc w:val="both"/>
              <w:rPr>
                <w:color w:val="808080" w:themeColor="background1" w:themeShade="80"/>
              </w:rPr>
            </w:pPr>
          </w:p>
          <w:p w14:paraId="3362D998" w14:textId="019B092B" w:rsidR="00AE00F7" w:rsidRPr="002134CF" w:rsidRDefault="003F79D6" w:rsidP="00D40C9C">
            <w:pPr>
              <w:jc w:val="both"/>
              <w:rPr>
                <w:color w:val="808080" w:themeColor="background1" w:themeShade="80"/>
              </w:rPr>
            </w:pPr>
            <w:r w:rsidRPr="002134CF">
              <w:rPr>
                <w:color w:val="808080" w:themeColor="background1" w:themeShade="80"/>
              </w:rPr>
              <w:t xml:space="preserve">Important: </w:t>
            </w:r>
            <w:r w:rsidR="00AE00F7" w:rsidRPr="002134CF">
              <w:rPr>
                <w:color w:val="808080" w:themeColor="background1" w:themeShade="80"/>
              </w:rPr>
              <w:t>this includes documents that are tacitly approved by signing a contract.</w:t>
            </w:r>
          </w:p>
        </w:tc>
      </w:tr>
      <w:tr w:rsidR="00AE00F7" w:rsidRPr="00F40FF3" w14:paraId="089B8005" w14:textId="77777777" w:rsidTr="635D6F23">
        <w:tc>
          <w:tcPr>
            <w:tcW w:w="704" w:type="dxa"/>
          </w:tcPr>
          <w:p w14:paraId="56824EB0" w14:textId="6EFB27C7" w:rsidR="00AE00F7" w:rsidRPr="00A159BC" w:rsidRDefault="00941388" w:rsidP="00D40C9C">
            <w:pPr>
              <w:jc w:val="both"/>
              <w:rPr>
                <w:lang w:val="nl-BE"/>
              </w:rPr>
            </w:pPr>
            <w:r w:rsidRPr="00A159BC">
              <w:rPr>
                <w:lang w:val="nl-BE"/>
              </w:rPr>
              <w:t>LZ04</w:t>
            </w:r>
          </w:p>
        </w:tc>
        <w:tc>
          <w:tcPr>
            <w:tcW w:w="4394" w:type="dxa"/>
          </w:tcPr>
          <w:p w14:paraId="54E38B68" w14:textId="7121A177" w:rsidR="00AE00F7" w:rsidRPr="00C538C1" w:rsidRDefault="00AE00F7" w:rsidP="00D40C9C">
            <w:pPr>
              <w:jc w:val="both"/>
              <w:rPr>
                <w:b/>
                <w:bCs/>
              </w:rPr>
            </w:pPr>
            <w:r w:rsidRPr="00C538C1">
              <w:rPr>
                <w:b/>
                <w:bCs/>
              </w:rPr>
              <w:t xml:space="preserve">Compliance </w:t>
            </w:r>
            <w:r w:rsidR="008B54A2" w:rsidRPr="00C538C1">
              <w:rPr>
                <w:b/>
                <w:bCs/>
              </w:rPr>
              <w:t xml:space="preserve">and </w:t>
            </w:r>
            <w:r w:rsidRPr="00C538C1">
              <w:rPr>
                <w:b/>
                <w:bCs/>
              </w:rPr>
              <w:t>certificates</w:t>
            </w:r>
          </w:p>
        </w:tc>
        <w:tc>
          <w:tcPr>
            <w:tcW w:w="4252" w:type="dxa"/>
          </w:tcPr>
          <w:p w14:paraId="345957CB" w14:textId="77777777" w:rsidR="00AE00F7" w:rsidRPr="002134CF" w:rsidRDefault="00AE00F7" w:rsidP="00D40C9C">
            <w:pPr>
              <w:jc w:val="both"/>
              <w:rPr>
                <w:color w:val="808080" w:themeColor="background1" w:themeShade="80"/>
              </w:rPr>
            </w:pPr>
            <w:r w:rsidRPr="002134CF">
              <w:rPr>
                <w:color w:val="808080" w:themeColor="background1" w:themeShade="80"/>
              </w:rPr>
              <w:t xml:space="preserve">Provide here a list of all for-this-cooperation-relevant national and international legislation, regulations and standards with which supplier is compliant, including the scope for compliance. </w:t>
            </w:r>
          </w:p>
          <w:p w14:paraId="441650ED" w14:textId="25B6E65A" w:rsidR="0028613F" w:rsidRPr="002134CF" w:rsidRDefault="00322609" w:rsidP="00D40C9C">
            <w:pPr>
              <w:jc w:val="both"/>
              <w:rPr>
                <w:color w:val="808080" w:themeColor="background1" w:themeShade="80"/>
              </w:rPr>
            </w:pPr>
            <w:r w:rsidRPr="002134CF">
              <w:rPr>
                <w:color w:val="808080" w:themeColor="background1" w:themeShade="80"/>
              </w:rPr>
              <w:t xml:space="preserve">Explicitly </w:t>
            </w:r>
            <w:r w:rsidR="0028613F" w:rsidRPr="002134CF">
              <w:rPr>
                <w:color w:val="808080" w:themeColor="background1" w:themeShade="80"/>
              </w:rPr>
              <w:t xml:space="preserve">state the </w:t>
            </w:r>
            <w:r w:rsidR="003C7BC7" w:rsidRPr="002134CF">
              <w:rPr>
                <w:color w:val="808080" w:themeColor="background1" w:themeShade="80"/>
              </w:rPr>
              <w:t xml:space="preserve">applicable guidelines </w:t>
            </w:r>
            <w:r w:rsidR="0040263E" w:rsidRPr="002134CF">
              <w:rPr>
                <w:color w:val="808080" w:themeColor="background1" w:themeShade="80"/>
              </w:rPr>
              <w:t xml:space="preserve">with which the solution provider is </w:t>
            </w:r>
            <w:r w:rsidR="0040263E" w:rsidRPr="002134CF">
              <w:rPr>
                <w:i/>
                <w:iCs/>
                <w:color w:val="808080" w:themeColor="background1" w:themeShade="80"/>
              </w:rPr>
              <w:t>not compliant</w:t>
            </w:r>
            <w:r w:rsidR="0040263E" w:rsidRPr="002134CF">
              <w:rPr>
                <w:color w:val="808080" w:themeColor="background1" w:themeShade="80"/>
              </w:rPr>
              <w:t>.</w:t>
            </w:r>
          </w:p>
          <w:p w14:paraId="2D21B31A" w14:textId="0DAFF9CF" w:rsidR="00305BC2" w:rsidRPr="002134CF" w:rsidRDefault="0020357F" w:rsidP="00D40C9C">
            <w:pPr>
              <w:jc w:val="both"/>
              <w:rPr>
                <w:color w:val="808080" w:themeColor="background1" w:themeShade="80"/>
              </w:rPr>
            </w:pPr>
            <w:r w:rsidRPr="002134CF">
              <w:rPr>
                <w:color w:val="808080" w:themeColor="background1" w:themeShade="80"/>
              </w:rPr>
              <w:t xml:space="preserve">Also include technically relevant standards such as about AWS, Azure </w:t>
            </w:r>
            <w:r w:rsidR="00915258" w:rsidRPr="002134CF">
              <w:rPr>
                <w:color w:val="808080" w:themeColor="background1" w:themeShade="80"/>
              </w:rPr>
              <w:t xml:space="preserve">and </w:t>
            </w:r>
            <w:r w:rsidRPr="002134CF">
              <w:rPr>
                <w:color w:val="808080" w:themeColor="background1" w:themeShade="80"/>
              </w:rPr>
              <w:t>Google Coud</w:t>
            </w:r>
            <w:r w:rsidR="00915258" w:rsidRPr="002134CF">
              <w:rPr>
                <w:color w:val="808080" w:themeColor="background1" w:themeShade="80"/>
              </w:rPr>
              <w:t>.</w:t>
            </w:r>
          </w:p>
          <w:p w14:paraId="3867FE81" w14:textId="6289E2E8" w:rsidR="00AE00F7" w:rsidRPr="002134CF" w:rsidRDefault="66E1AADB" w:rsidP="00D40C9C">
            <w:pPr>
              <w:jc w:val="both"/>
              <w:rPr>
                <w:color w:val="808080" w:themeColor="background1" w:themeShade="80"/>
              </w:rPr>
            </w:pPr>
            <w:r w:rsidRPr="002134CF">
              <w:rPr>
                <w:color w:val="808080" w:themeColor="background1" w:themeShade="80"/>
              </w:rPr>
              <w:t>UZB reserves the right to also query the certificates themselves and the accompanying audit reports.</w:t>
            </w:r>
          </w:p>
        </w:tc>
      </w:tr>
      <w:tr w:rsidR="008B54A2" w:rsidRPr="00F40FF3" w14:paraId="5606F797" w14:textId="77777777" w:rsidTr="635D6F23">
        <w:tc>
          <w:tcPr>
            <w:tcW w:w="704" w:type="dxa"/>
          </w:tcPr>
          <w:p w14:paraId="57883A34" w14:textId="7C4CC916" w:rsidR="008B54A2" w:rsidRPr="00A159BC" w:rsidRDefault="00941388" w:rsidP="00D40C9C">
            <w:pPr>
              <w:jc w:val="both"/>
              <w:rPr>
                <w:lang w:val="nl-BE"/>
              </w:rPr>
            </w:pPr>
            <w:r w:rsidRPr="00A159BC">
              <w:rPr>
                <w:lang w:val="nl-BE"/>
              </w:rPr>
              <w:t>LZ05</w:t>
            </w:r>
          </w:p>
        </w:tc>
        <w:tc>
          <w:tcPr>
            <w:tcW w:w="4394" w:type="dxa"/>
          </w:tcPr>
          <w:p w14:paraId="202DBB9A" w14:textId="0FD14FF5" w:rsidR="008B54A2" w:rsidRPr="00C538C1" w:rsidRDefault="008B54A2" w:rsidP="00D40C9C">
            <w:pPr>
              <w:jc w:val="both"/>
              <w:rPr>
                <w:b/>
                <w:bCs/>
              </w:rPr>
            </w:pPr>
            <w:r w:rsidRPr="00C538C1">
              <w:rPr>
                <w:b/>
                <w:bCs/>
              </w:rPr>
              <w:t>Financial overview</w:t>
            </w:r>
          </w:p>
        </w:tc>
        <w:tc>
          <w:tcPr>
            <w:tcW w:w="4252" w:type="dxa"/>
          </w:tcPr>
          <w:p w14:paraId="1582CD34" w14:textId="666C1F62" w:rsidR="008B54A2" w:rsidRPr="002134CF" w:rsidRDefault="008B54A2" w:rsidP="00D40C9C">
            <w:pPr>
              <w:jc w:val="both"/>
              <w:rPr>
                <w:color w:val="808080" w:themeColor="background1" w:themeShade="80"/>
              </w:rPr>
            </w:pPr>
            <w:r w:rsidRPr="002134CF">
              <w:rPr>
                <w:color w:val="808080" w:themeColor="background1" w:themeShade="80"/>
              </w:rPr>
              <w:t xml:space="preserve">Provide </w:t>
            </w:r>
            <w:r w:rsidR="00591B20" w:rsidRPr="002134CF">
              <w:rPr>
                <w:color w:val="808080" w:themeColor="background1" w:themeShade="80"/>
              </w:rPr>
              <w:t xml:space="preserve">here or attached a list of all </w:t>
            </w:r>
            <w:r w:rsidR="00CC3ED7" w:rsidRPr="002134CF">
              <w:rPr>
                <w:color w:val="808080" w:themeColor="background1" w:themeShade="80"/>
              </w:rPr>
              <w:t xml:space="preserve">services </w:t>
            </w:r>
            <w:r w:rsidR="002F5FC3" w:rsidRPr="002134CF">
              <w:rPr>
                <w:color w:val="808080" w:themeColor="background1" w:themeShade="80"/>
              </w:rPr>
              <w:t>or interventions for which supplier provides a cost to UZB.</w:t>
            </w:r>
          </w:p>
        </w:tc>
      </w:tr>
      <w:tr w:rsidR="635D6F23" w:rsidRPr="00943B4E" w14:paraId="58DCF140" w14:textId="77777777" w:rsidTr="635D6F23">
        <w:trPr>
          <w:trHeight w:val="300"/>
        </w:trPr>
        <w:tc>
          <w:tcPr>
            <w:tcW w:w="704" w:type="dxa"/>
          </w:tcPr>
          <w:p w14:paraId="08B9326C" w14:textId="21E43BE1" w:rsidR="5FFCFAC9" w:rsidRPr="00A159BC" w:rsidRDefault="5FFCFAC9" w:rsidP="635D6F23">
            <w:pPr>
              <w:jc w:val="both"/>
              <w:rPr>
                <w:lang w:val="nl-BE"/>
              </w:rPr>
            </w:pPr>
            <w:r w:rsidRPr="00A159BC">
              <w:rPr>
                <w:lang w:val="nl-BE"/>
              </w:rPr>
              <w:t>LZ06</w:t>
            </w:r>
          </w:p>
        </w:tc>
        <w:tc>
          <w:tcPr>
            <w:tcW w:w="4394" w:type="dxa"/>
          </w:tcPr>
          <w:p w14:paraId="663BB2B6" w14:textId="78ABD1D8" w:rsidR="5FFCFAC9" w:rsidRPr="00A159BC" w:rsidRDefault="5FFCFAC9" w:rsidP="635D6F23">
            <w:pPr>
              <w:jc w:val="both"/>
            </w:pPr>
            <w:r w:rsidRPr="00A159BC">
              <w:t xml:space="preserve">UZ Brussel </w:t>
            </w:r>
            <w:r w:rsidRPr="00C538C1">
              <w:rPr>
                <w:b/>
                <w:bCs/>
              </w:rPr>
              <w:t>Privacy Policy</w:t>
            </w:r>
          </w:p>
        </w:tc>
        <w:tc>
          <w:tcPr>
            <w:tcW w:w="4252" w:type="dxa"/>
          </w:tcPr>
          <w:p w14:paraId="721FFEEA" w14:textId="5BFC46A0" w:rsidR="069797FB" w:rsidRPr="00A159BC" w:rsidRDefault="069797FB" w:rsidP="635D6F23">
            <w:pPr>
              <w:jc w:val="both"/>
              <w:rPr>
                <w:color w:val="808080" w:themeColor="background1" w:themeShade="80"/>
                <w:lang w:val="nl-BE"/>
              </w:rPr>
            </w:pPr>
            <w:r w:rsidRPr="002134CF">
              <w:rPr>
                <w:color w:val="808080" w:themeColor="background1" w:themeShade="80"/>
              </w:rPr>
              <w:t xml:space="preserve">Confirm that you have taken note of the UZ Brussel </w:t>
            </w:r>
            <w:r w:rsidR="00481104" w:rsidRPr="002134CF">
              <w:rPr>
                <w:color w:val="808080" w:themeColor="background1" w:themeShade="80"/>
              </w:rPr>
              <w:t xml:space="preserve">privacy regulations </w:t>
            </w:r>
            <w:r w:rsidRPr="002134CF">
              <w:rPr>
                <w:color w:val="808080" w:themeColor="background1" w:themeShade="80"/>
              </w:rPr>
              <w:t xml:space="preserve">and </w:t>
            </w:r>
            <w:r w:rsidR="0CC8EFA8" w:rsidRPr="002134CF">
              <w:rPr>
                <w:color w:val="808080" w:themeColor="background1" w:themeShade="80"/>
              </w:rPr>
              <w:t xml:space="preserve">as a supplier </w:t>
            </w:r>
            <w:r w:rsidR="4DA57BE5" w:rsidRPr="002134CF">
              <w:rPr>
                <w:color w:val="808080" w:themeColor="background1" w:themeShade="80"/>
              </w:rPr>
              <w:t xml:space="preserve">will </w:t>
            </w:r>
            <w:r w:rsidR="0CC8EFA8" w:rsidRPr="002134CF">
              <w:rPr>
                <w:color w:val="808080" w:themeColor="background1" w:themeShade="80"/>
              </w:rPr>
              <w:t xml:space="preserve">also </w:t>
            </w:r>
            <w:r w:rsidR="4DA57BE5" w:rsidRPr="002134CF">
              <w:rPr>
                <w:color w:val="808080" w:themeColor="background1" w:themeShade="80"/>
              </w:rPr>
              <w:t xml:space="preserve">comply with </w:t>
            </w:r>
            <w:r w:rsidR="0CC8EFA8" w:rsidRPr="002134CF">
              <w:rPr>
                <w:color w:val="808080" w:themeColor="background1" w:themeShade="80"/>
              </w:rPr>
              <w:t xml:space="preserve">these </w:t>
            </w:r>
            <w:r w:rsidRPr="002134CF">
              <w:rPr>
                <w:color w:val="808080" w:themeColor="background1" w:themeShade="80"/>
              </w:rPr>
              <w:t>regulations</w:t>
            </w:r>
            <w:r w:rsidR="4DA57BE5" w:rsidRPr="002134CF">
              <w:rPr>
                <w:color w:val="808080" w:themeColor="background1" w:themeShade="80"/>
              </w:rPr>
              <w:t xml:space="preserve">. </w:t>
            </w:r>
            <w:r w:rsidR="5674796D" w:rsidRPr="00A159BC">
              <w:rPr>
                <w:color w:val="808080" w:themeColor="background1" w:themeShade="80"/>
                <w:lang w:val="nl-BE"/>
              </w:rPr>
              <w:t>(To be found on the UZ Brussel website</w:t>
            </w:r>
            <w:r w:rsidR="00035FA4" w:rsidRPr="00A159BC">
              <w:rPr>
                <w:color w:val="808080" w:themeColor="background1" w:themeShade="80"/>
                <w:lang w:val="nl-BE"/>
              </w:rPr>
              <w:t>)</w:t>
            </w:r>
          </w:p>
        </w:tc>
      </w:tr>
      <w:tr w:rsidR="635D6F23" w:rsidRPr="00F40FF3" w14:paraId="458E7B7E" w14:textId="77777777" w:rsidTr="635D6F23">
        <w:trPr>
          <w:trHeight w:val="300"/>
        </w:trPr>
        <w:tc>
          <w:tcPr>
            <w:tcW w:w="704" w:type="dxa"/>
          </w:tcPr>
          <w:p w14:paraId="316BA229" w14:textId="54E48B23" w:rsidR="4DA57BE5" w:rsidRPr="00A159BC" w:rsidRDefault="4DA57BE5" w:rsidP="635D6F23">
            <w:pPr>
              <w:jc w:val="both"/>
              <w:rPr>
                <w:lang w:val="nl-BE"/>
              </w:rPr>
            </w:pPr>
            <w:r w:rsidRPr="00A159BC">
              <w:rPr>
                <w:lang w:val="nl-BE"/>
              </w:rPr>
              <w:t>LZ07</w:t>
            </w:r>
          </w:p>
        </w:tc>
        <w:tc>
          <w:tcPr>
            <w:tcW w:w="4394" w:type="dxa"/>
          </w:tcPr>
          <w:p w14:paraId="2CB9A63F" w14:textId="569228E3" w:rsidR="4DA57BE5" w:rsidRPr="00A159BC" w:rsidRDefault="4DA57BE5" w:rsidP="635D6F23">
            <w:pPr>
              <w:jc w:val="both"/>
            </w:pPr>
            <w:r w:rsidRPr="00C538C1">
              <w:rPr>
                <w:b/>
                <w:bCs/>
              </w:rPr>
              <w:t xml:space="preserve">GDPR </w:t>
            </w:r>
            <w:r w:rsidRPr="00A159BC">
              <w:t>- processing contract</w:t>
            </w:r>
          </w:p>
        </w:tc>
        <w:tc>
          <w:tcPr>
            <w:tcW w:w="4252" w:type="dxa"/>
          </w:tcPr>
          <w:p w14:paraId="0E9491D8" w14:textId="165506C1" w:rsidR="4DA57BE5" w:rsidRPr="002134CF" w:rsidRDefault="4DA57BE5" w:rsidP="635D6F23">
            <w:pPr>
              <w:jc w:val="both"/>
              <w:rPr>
                <w:color w:val="808080" w:themeColor="background1" w:themeShade="80"/>
              </w:rPr>
            </w:pPr>
            <w:r w:rsidRPr="002134CF">
              <w:rPr>
                <w:color w:val="808080" w:themeColor="background1" w:themeShade="80"/>
              </w:rPr>
              <w:t xml:space="preserve">In case personal data is </w:t>
            </w:r>
            <w:r w:rsidR="00481104" w:rsidRPr="002134CF">
              <w:rPr>
                <w:color w:val="808080" w:themeColor="background1" w:themeShade="80"/>
              </w:rPr>
              <w:t xml:space="preserve">processed </w:t>
            </w:r>
            <w:r w:rsidRPr="002134CF">
              <w:rPr>
                <w:color w:val="808080" w:themeColor="background1" w:themeShade="80"/>
              </w:rPr>
              <w:t>within your solution</w:t>
            </w:r>
            <w:r w:rsidR="00481104" w:rsidRPr="002134CF">
              <w:rPr>
                <w:color w:val="808080" w:themeColor="background1" w:themeShade="80"/>
              </w:rPr>
              <w:t xml:space="preserve">, </w:t>
            </w:r>
            <w:r w:rsidR="468C3C01" w:rsidRPr="002134CF">
              <w:rPr>
                <w:color w:val="808080" w:themeColor="background1" w:themeShade="80"/>
              </w:rPr>
              <w:t xml:space="preserve">and a processing contract has not yet been drawn up, </w:t>
            </w:r>
            <w:r w:rsidR="00481104" w:rsidRPr="002134CF">
              <w:rPr>
                <w:color w:val="808080" w:themeColor="background1" w:themeShade="80"/>
              </w:rPr>
              <w:t xml:space="preserve">justify why </w:t>
            </w:r>
            <w:r w:rsidR="468C3C01" w:rsidRPr="002134CF">
              <w:rPr>
                <w:color w:val="808080" w:themeColor="background1" w:themeShade="80"/>
              </w:rPr>
              <w:t>you do not consider it necessary.</w:t>
            </w:r>
          </w:p>
        </w:tc>
      </w:tr>
    </w:tbl>
    <w:p w14:paraId="282B4F33" w14:textId="3A58947B" w:rsidR="00E45900" w:rsidRPr="002134CF" w:rsidRDefault="00E45900" w:rsidP="00D40C9C">
      <w:pPr>
        <w:jc w:val="both"/>
      </w:pPr>
    </w:p>
    <w:p w14:paraId="7344FB70" w14:textId="77777777" w:rsidR="00E45900" w:rsidRPr="002134CF" w:rsidRDefault="00E45900">
      <w:r w:rsidRPr="002134CF">
        <w:br w:type="page"/>
      </w:r>
    </w:p>
    <w:p w14:paraId="49F1DE3E" w14:textId="4A9D9272" w:rsidR="008B7DDC" w:rsidRDefault="001C090A" w:rsidP="00811E20">
      <w:pPr>
        <w:pStyle w:val="Heading2"/>
        <w:rPr>
          <w:lang w:val="nl-BE"/>
        </w:rPr>
      </w:pPr>
      <w:r>
        <w:rPr>
          <w:lang w:val="nl-BE"/>
        </w:rPr>
        <w:lastRenderedPageBreak/>
        <w:t xml:space="preserve">Contact information </w:t>
      </w:r>
      <w:r w:rsidR="000F7E98">
        <w:rPr>
          <w:lang w:val="nl-BE"/>
        </w:rPr>
        <w:t>supplier</w:t>
      </w:r>
    </w:p>
    <w:p w14:paraId="045DFAFF" w14:textId="77533490" w:rsidR="000F7E98" w:rsidRPr="00194FE2" w:rsidRDefault="000F7E98" w:rsidP="00D40C9C">
      <w:pPr>
        <w:jc w:val="both"/>
        <w:rPr>
          <w:lang w:val="nl-BE"/>
        </w:rPr>
      </w:pPr>
    </w:p>
    <w:tbl>
      <w:tblPr>
        <w:tblStyle w:val="TableGrid"/>
        <w:tblW w:w="0" w:type="auto"/>
        <w:tblLook w:val="04A0" w:firstRow="1" w:lastRow="0" w:firstColumn="1" w:lastColumn="0" w:noHBand="0" w:noVBand="1"/>
      </w:tblPr>
      <w:tblGrid>
        <w:gridCol w:w="5098"/>
        <w:gridCol w:w="4252"/>
      </w:tblGrid>
      <w:tr w:rsidR="000167D8" w:rsidRPr="00483333" w14:paraId="29CDAAB2" w14:textId="77777777" w:rsidTr="00805EA4">
        <w:trPr>
          <w:trHeight w:val="1130"/>
        </w:trPr>
        <w:tc>
          <w:tcPr>
            <w:tcW w:w="5098" w:type="dxa"/>
          </w:tcPr>
          <w:p w14:paraId="49A8BB47" w14:textId="77777777" w:rsidR="000167D8" w:rsidRDefault="000167D8" w:rsidP="00D40C9C">
            <w:pPr>
              <w:jc w:val="both"/>
              <w:rPr>
                <w:lang w:val="nl-BE"/>
              </w:rPr>
            </w:pPr>
            <w:r>
              <w:rPr>
                <w:lang w:val="nl-BE"/>
              </w:rPr>
              <w:t>Contracting organisation</w:t>
            </w:r>
          </w:p>
          <w:p w14:paraId="74D852BA" w14:textId="7FE32086" w:rsidR="00465576" w:rsidRPr="00465576" w:rsidRDefault="00465576" w:rsidP="00D40C9C">
            <w:pPr>
              <w:jc w:val="both"/>
              <w:rPr>
                <w:i/>
                <w:iCs/>
                <w:lang w:val="nl-BE"/>
              </w:rPr>
            </w:pPr>
          </w:p>
        </w:tc>
        <w:tc>
          <w:tcPr>
            <w:tcW w:w="4252" w:type="dxa"/>
          </w:tcPr>
          <w:p w14:paraId="29EAA521" w14:textId="47639F14" w:rsidR="000167D8" w:rsidRPr="00FF4B4A" w:rsidRDefault="00FF4B4A" w:rsidP="00D40C9C">
            <w:pPr>
              <w:jc w:val="both"/>
              <w:rPr>
                <w:color w:val="808080" w:themeColor="background1" w:themeShade="80"/>
                <w:lang w:val="nl-BE"/>
              </w:rPr>
            </w:pPr>
            <w:r w:rsidRPr="00FF4B4A">
              <w:rPr>
                <w:color w:val="808080" w:themeColor="background1" w:themeShade="80"/>
                <w:lang w:val="nl-BE"/>
              </w:rPr>
              <w:t>Name, address head office</w:t>
            </w:r>
          </w:p>
        </w:tc>
      </w:tr>
      <w:tr w:rsidR="000F7E98" w:rsidRPr="00EE7F1A" w14:paraId="75C55508" w14:textId="77777777" w:rsidTr="00805EA4">
        <w:trPr>
          <w:trHeight w:val="1118"/>
        </w:trPr>
        <w:tc>
          <w:tcPr>
            <w:tcW w:w="5098" w:type="dxa"/>
          </w:tcPr>
          <w:p w14:paraId="7DE84FC4" w14:textId="4D25E60E" w:rsidR="000F7E98" w:rsidRDefault="00805EA4" w:rsidP="00D40C9C">
            <w:pPr>
              <w:jc w:val="both"/>
              <w:rPr>
                <w:lang w:val="nl-BE"/>
              </w:rPr>
            </w:pPr>
            <w:r>
              <w:rPr>
                <w:lang w:val="nl-BE"/>
              </w:rPr>
              <w:t xml:space="preserve">Commercial </w:t>
            </w:r>
            <w:r w:rsidR="000F7E98">
              <w:rPr>
                <w:lang w:val="nl-BE"/>
              </w:rPr>
              <w:t>contact</w:t>
            </w:r>
          </w:p>
          <w:p w14:paraId="61F09156" w14:textId="0EF72903" w:rsidR="004A728B" w:rsidRPr="004A728B" w:rsidRDefault="004A728B" w:rsidP="00D40C9C">
            <w:pPr>
              <w:jc w:val="both"/>
              <w:rPr>
                <w:i/>
                <w:iCs/>
                <w:lang w:val="nl-BE"/>
              </w:rPr>
            </w:pPr>
          </w:p>
        </w:tc>
        <w:tc>
          <w:tcPr>
            <w:tcW w:w="4252" w:type="dxa"/>
          </w:tcPr>
          <w:p w14:paraId="65046C8D" w14:textId="667C7A99" w:rsidR="000F7E98" w:rsidRPr="00FF4B4A" w:rsidRDefault="00FF4B4A" w:rsidP="00D40C9C">
            <w:pPr>
              <w:jc w:val="both"/>
              <w:rPr>
                <w:color w:val="808080" w:themeColor="background1" w:themeShade="80"/>
                <w:lang w:val="nl-BE"/>
              </w:rPr>
            </w:pPr>
            <w:r w:rsidRPr="00FF4B4A">
              <w:rPr>
                <w:color w:val="808080" w:themeColor="background1" w:themeShade="80"/>
                <w:lang w:val="nl-BE"/>
              </w:rPr>
              <w:t>Name, phone, e-mail</w:t>
            </w:r>
            <w:r w:rsidR="00EE7F1A">
              <w:rPr>
                <w:color w:val="808080" w:themeColor="background1" w:themeShade="80"/>
                <w:lang w:val="nl-BE"/>
              </w:rPr>
              <w:t>, date</w:t>
            </w:r>
          </w:p>
        </w:tc>
      </w:tr>
      <w:tr w:rsidR="000F7E98" w:rsidRPr="00EE7F1A" w14:paraId="7F7EDFC2" w14:textId="77777777" w:rsidTr="00805EA4">
        <w:trPr>
          <w:trHeight w:val="1107"/>
        </w:trPr>
        <w:tc>
          <w:tcPr>
            <w:tcW w:w="5098" w:type="dxa"/>
          </w:tcPr>
          <w:p w14:paraId="2C4D42DA" w14:textId="41F78798" w:rsidR="000F7E98" w:rsidRDefault="00805EA4" w:rsidP="00D40C9C">
            <w:pPr>
              <w:jc w:val="both"/>
              <w:rPr>
                <w:lang w:val="nl-BE"/>
              </w:rPr>
            </w:pPr>
            <w:r>
              <w:rPr>
                <w:lang w:val="nl-BE"/>
              </w:rPr>
              <w:t xml:space="preserve">Technical </w:t>
            </w:r>
            <w:r w:rsidR="000167D8">
              <w:rPr>
                <w:lang w:val="nl-BE"/>
              </w:rPr>
              <w:t>contact</w:t>
            </w:r>
          </w:p>
          <w:p w14:paraId="2E5BFEC1" w14:textId="4A1E3152" w:rsidR="004A728B" w:rsidRDefault="004A728B" w:rsidP="00D40C9C">
            <w:pPr>
              <w:jc w:val="both"/>
              <w:rPr>
                <w:lang w:val="nl-BE"/>
              </w:rPr>
            </w:pPr>
          </w:p>
        </w:tc>
        <w:tc>
          <w:tcPr>
            <w:tcW w:w="4252" w:type="dxa"/>
          </w:tcPr>
          <w:p w14:paraId="1A490CDB" w14:textId="10CCE60D" w:rsidR="000F7E98" w:rsidRPr="00FF4B4A" w:rsidRDefault="00FF4B4A" w:rsidP="00D40C9C">
            <w:pPr>
              <w:jc w:val="both"/>
              <w:rPr>
                <w:color w:val="808080" w:themeColor="background1" w:themeShade="80"/>
                <w:lang w:val="nl-BE"/>
              </w:rPr>
            </w:pPr>
            <w:r w:rsidRPr="00FF4B4A">
              <w:rPr>
                <w:color w:val="808080" w:themeColor="background1" w:themeShade="80"/>
                <w:lang w:val="nl-BE"/>
              </w:rPr>
              <w:t>Name, phone, e-mail</w:t>
            </w:r>
            <w:r w:rsidR="00EE7F1A">
              <w:rPr>
                <w:color w:val="808080" w:themeColor="background1" w:themeShade="80"/>
                <w:lang w:val="nl-BE"/>
              </w:rPr>
              <w:t>, date</w:t>
            </w:r>
          </w:p>
        </w:tc>
      </w:tr>
    </w:tbl>
    <w:p w14:paraId="0B75A21A" w14:textId="5055BDC4" w:rsidR="001C090A" w:rsidRPr="00194FE2" w:rsidRDefault="001C090A" w:rsidP="00D40C9C">
      <w:pPr>
        <w:jc w:val="both"/>
        <w:rPr>
          <w:lang w:val="nl-BE"/>
        </w:rPr>
      </w:pPr>
    </w:p>
    <w:p w14:paraId="4D15664F" w14:textId="045D9877" w:rsidR="0071110B" w:rsidRPr="002134CF" w:rsidRDefault="00347173" w:rsidP="00D40C9C">
      <w:pPr>
        <w:jc w:val="both"/>
      </w:pPr>
      <w:r w:rsidRPr="002134CF">
        <w:t xml:space="preserve">By submitting this completed </w:t>
      </w:r>
      <w:r w:rsidR="00854EB0" w:rsidRPr="002134CF">
        <w:t xml:space="preserve">form to your contact at UZB, you declare that you have taken note of </w:t>
      </w:r>
      <w:r w:rsidR="00FE494F" w:rsidRPr="002134CF">
        <w:t>UZB's expectations</w:t>
      </w:r>
      <w:r w:rsidR="00E1422A" w:rsidRPr="002134CF">
        <w:t xml:space="preserve">, understood them, </w:t>
      </w:r>
      <w:r w:rsidR="00FE494F" w:rsidRPr="002134CF">
        <w:t xml:space="preserve">and </w:t>
      </w:r>
      <w:r w:rsidR="0078221B" w:rsidRPr="002134CF">
        <w:t xml:space="preserve">interpreted </w:t>
      </w:r>
      <w:r w:rsidR="00226E1D" w:rsidRPr="002134CF">
        <w:t xml:space="preserve">them to the best of your expectations and </w:t>
      </w:r>
      <w:r w:rsidR="00FE494F" w:rsidRPr="002134CF">
        <w:t>ability</w:t>
      </w:r>
      <w:r w:rsidR="00A32744" w:rsidRPr="002134CF">
        <w:t>.</w:t>
      </w:r>
    </w:p>
    <w:p w14:paraId="40790651" w14:textId="6BE717EA" w:rsidR="005938A3" w:rsidRPr="002134CF" w:rsidRDefault="00F722B5" w:rsidP="00D40C9C">
      <w:pPr>
        <w:jc w:val="both"/>
      </w:pPr>
      <w:r w:rsidRPr="002134CF">
        <w:t xml:space="preserve">Incomplete </w:t>
      </w:r>
      <w:r w:rsidR="00D91880" w:rsidRPr="002134CF">
        <w:t xml:space="preserve">and/or untimely forms </w:t>
      </w:r>
      <w:r w:rsidR="003D23DB" w:rsidRPr="002134CF">
        <w:t xml:space="preserve">may </w:t>
      </w:r>
      <w:r w:rsidR="00D91880" w:rsidRPr="002134CF">
        <w:t xml:space="preserve">result in </w:t>
      </w:r>
      <w:r w:rsidR="00D07C8D" w:rsidRPr="002134CF">
        <w:t xml:space="preserve">delayed </w:t>
      </w:r>
      <w:r w:rsidR="00785176" w:rsidRPr="002134CF">
        <w:t xml:space="preserve">analysis of the information </w:t>
      </w:r>
      <w:r w:rsidR="00D07C8D" w:rsidRPr="002134CF">
        <w:t xml:space="preserve">and </w:t>
      </w:r>
      <w:r w:rsidR="00785176" w:rsidRPr="002134CF">
        <w:t xml:space="preserve">implementation of the solution </w:t>
      </w:r>
      <w:r w:rsidR="00764E45" w:rsidRPr="002134CF">
        <w:t>up to and including exclusion from the selection process.</w:t>
      </w:r>
    </w:p>
    <w:sectPr w:rsidR="005938A3" w:rsidRPr="002134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D6A"/>
    <w:multiLevelType w:val="hybridMultilevel"/>
    <w:tmpl w:val="38AC8398"/>
    <w:lvl w:ilvl="0" w:tplc="99C2472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F94539D"/>
    <w:multiLevelType w:val="hybridMultilevel"/>
    <w:tmpl w:val="870E94F0"/>
    <w:lvl w:ilvl="0" w:tplc="29D0930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7D78AC"/>
    <w:multiLevelType w:val="hybridMultilevel"/>
    <w:tmpl w:val="A31E549C"/>
    <w:lvl w:ilvl="0" w:tplc="F7E6C98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140C08"/>
    <w:multiLevelType w:val="hybridMultilevel"/>
    <w:tmpl w:val="1826E4AE"/>
    <w:lvl w:ilvl="0" w:tplc="2A183DE6">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635006B"/>
    <w:multiLevelType w:val="hybridMultilevel"/>
    <w:tmpl w:val="034CE4B0"/>
    <w:lvl w:ilvl="0" w:tplc="726AB2C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44039B"/>
    <w:multiLevelType w:val="hybridMultilevel"/>
    <w:tmpl w:val="F634F1C2"/>
    <w:lvl w:ilvl="0" w:tplc="330CCE18">
      <w:start w:val="1"/>
      <w:numFmt w:val="lowerRoman"/>
      <w:lvlText w:val="%1."/>
      <w:lvlJc w:val="left"/>
      <w:pPr>
        <w:ind w:left="1080" w:hanging="72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8475AB6"/>
    <w:multiLevelType w:val="hybridMultilevel"/>
    <w:tmpl w:val="1AE8AAEA"/>
    <w:lvl w:ilvl="0" w:tplc="C8B204C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20057E7"/>
    <w:multiLevelType w:val="hybridMultilevel"/>
    <w:tmpl w:val="B8C2699E"/>
    <w:lvl w:ilvl="0" w:tplc="3B36FAB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22F722D"/>
    <w:multiLevelType w:val="hybridMultilevel"/>
    <w:tmpl w:val="FDAE9484"/>
    <w:lvl w:ilvl="0" w:tplc="DB56245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341466"/>
    <w:multiLevelType w:val="hybridMultilevel"/>
    <w:tmpl w:val="DD56DCFE"/>
    <w:lvl w:ilvl="0" w:tplc="109CB38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CA9387C"/>
    <w:multiLevelType w:val="hybridMultilevel"/>
    <w:tmpl w:val="E1229A94"/>
    <w:lvl w:ilvl="0" w:tplc="2F6CA46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86679569">
    <w:abstractNumId w:val="4"/>
  </w:num>
  <w:num w:numId="2" w16cid:durableId="2024433796">
    <w:abstractNumId w:val="0"/>
  </w:num>
  <w:num w:numId="3" w16cid:durableId="743768073">
    <w:abstractNumId w:val="9"/>
  </w:num>
  <w:num w:numId="4" w16cid:durableId="798452916">
    <w:abstractNumId w:val="2"/>
  </w:num>
  <w:num w:numId="5" w16cid:durableId="156924789">
    <w:abstractNumId w:val="5"/>
  </w:num>
  <w:num w:numId="6" w16cid:durableId="851602992">
    <w:abstractNumId w:val="6"/>
  </w:num>
  <w:num w:numId="7" w16cid:durableId="1121995747">
    <w:abstractNumId w:val="1"/>
  </w:num>
  <w:num w:numId="8" w16cid:durableId="1006441182">
    <w:abstractNumId w:val="3"/>
  </w:num>
  <w:num w:numId="9" w16cid:durableId="57438876">
    <w:abstractNumId w:val="10"/>
  </w:num>
  <w:num w:numId="10" w16cid:durableId="657728117">
    <w:abstractNumId w:val="7"/>
  </w:num>
  <w:num w:numId="11" w16cid:durableId="334574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4A"/>
    <w:rsid w:val="00002425"/>
    <w:rsid w:val="00003399"/>
    <w:rsid w:val="00003B47"/>
    <w:rsid w:val="00007436"/>
    <w:rsid w:val="00016331"/>
    <w:rsid w:val="000163F7"/>
    <w:rsid w:val="000167D8"/>
    <w:rsid w:val="00017BA4"/>
    <w:rsid w:val="0002382B"/>
    <w:rsid w:val="00023A06"/>
    <w:rsid w:val="00023A85"/>
    <w:rsid w:val="00023E43"/>
    <w:rsid w:val="00024107"/>
    <w:rsid w:val="000270F2"/>
    <w:rsid w:val="00027D20"/>
    <w:rsid w:val="000305E6"/>
    <w:rsid w:val="00030EA4"/>
    <w:rsid w:val="00031D2A"/>
    <w:rsid w:val="0003328D"/>
    <w:rsid w:val="000334A4"/>
    <w:rsid w:val="0003555B"/>
    <w:rsid w:val="00035FA4"/>
    <w:rsid w:val="00041F06"/>
    <w:rsid w:val="000425C4"/>
    <w:rsid w:val="000459F5"/>
    <w:rsid w:val="00046DF5"/>
    <w:rsid w:val="000479B3"/>
    <w:rsid w:val="0005055D"/>
    <w:rsid w:val="00051330"/>
    <w:rsid w:val="00053349"/>
    <w:rsid w:val="00054E3A"/>
    <w:rsid w:val="0006145B"/>
    <w:rsid w:val="00061658"/>
    <w:rsid w:val="00063168"/>
    <w:rsid w:val="000638C3"/>
    <w:rsid w:val="00065876"/>
    <w:rsid w:val="00065BD5"/>
    <w:rsid w:val="00066401"/>
    <w:rsid w:val="0006783B"/>
    <w:rsid w:val="00071149"/>
    <w:rsid w:val="000761A3"/>
    <w:rsid w:val="00080741"/>
    <w:rsid w:val="00082713"/>
    <w:rsid w:val="000848DE"/>
    <w:rsid w:val="00084B7D"/>
    <w:rsid w:val="00085367"/>
    <w:rsid w:val="000869A0"/>
    <w:rsid w:val="000A0033"/>
    <w:rsid w:val="000A059D"/>
    <w:rsid w:val="000A3BAE"/>
    <w:rsid w:val="000A6FE6"/>
    <w:rsid w:val="000B153A"/>
    <w:rsid w:val="000B16D1"/>
    <w:rsid w:val="000B1E55"/>
    <w:rsid w:val="000B5FCC"/>
    <w:rsid w:val="000B6F36"/>
    <w:rsid w:val="000B7322"/>
    <w:rsid w:val="000B7BE8"/>
    <w:rsid w:val="000C0F83"/>
    <w:rsid w:val="000C2778"/>
    <w:rsid w:val="000C29B2"/>
    <w:rsid w:val="000C2A55"/>
    <w:rsid w:val="000C58AF"/>
    <w:rsid w:val="000D1868"/>
    <w:rsid w:val="000D1CA2"/>
    <w:rsid w:val="000D4BA9"/>
    <w:rsid w:val="000D5C1B"/>
    <w:rsid w:val="000D62CF"/>
    <w:rsid w:val="000D765B"/>
    <w:rsid w:val="000E5235"/>
    <w:rsid w:val="000E57FF"/>
    <w:rsid w:val="000E648D"/>
    <w:rsid w:val="000F1E28"/>
    <w:rsid w:val="000F7690"/>
    <w:rsid w:val="000F7E98"/>
    <w:rsid w:val="000F7F22"/>
    <w:rsid w:val="000F7FE9"/>
    <w:rsid w:val="001001C2"/>
    <w:rsid w:val="00105BF7"/>
    <w:rsid w:val="001067F1"/>
    <w:rsid w:val="00107478"/>
    <w:rsid w:val="00110A95"/>
    <w:rsid w:val="00114968"/>
    <w:rsid w:val="0011559B"/>
    <w:rsid w:val="001161A2"/>
    <w:rsid w:val="00116603"/>
    <w:rsid w:val="001167CC"/>
    <w:rsid w:val="0012095C"/>
    <w:rsid w:val="00120F7E"/>
    <w:rsid w:val="00123211"/>
    <w:rsid w:val="00125141"/>
    <w:rsid w:val="001253C4"/>
    <w:rsid w:val="0012598B"/>
    <w:rsid w:val="00125AFF"/>
    <w:rsid w:val="00125E8A"/>
    <w:rsid w:val="00127E49"/>
    <w:rsid w:val="0013108F"/>
    <w:rsid w:val="0013384E"/>
    <w:rsid w:val="001353DA"/>
    <w:rsid w:val="00136760"/>
    <w:rsid w:val="001379C4"/>
    <w:rsid w:val="00140277"/>
    <w:rsid w:val="0014345E"/>
    <w:rsid w:val="00146E3D"/>
    <w:rsid w:val="00147099"/>
    <w:rsid w:val="001616B0"/>
    <w:rsid w:val="00163270"/>
    <w:rsid w:val="00163CBE"/>
    <w:rsid w:val="00165000"/>
    <w:rsid w:val="001657FB"/>
    <w:rsid w:val="00166451"/>
    <w:rsid w:val="001676B9"/>
    <w:rsid w:val="00171580"/>
    <w:rsid w:val="00171C77"/>
    <w:rsid w:val="00176C40"/>
    <w:rsid w:val="00181F0F"/>
    <w:rsid w:val="00181F29"/>
    <w:rsid w:val="001842D5"/>
    <w:rsid w:val="00190351"/>
    <w:rsid w:val="00194FE2"/>
    <w:rsid w:val="0019763C"/>
    <w:rsid w:val="001A042D"/>
    <w:rsid w:val="001A2F7C"/>
    <w:rsid w:val="001A4228"/>
    <w:rsid w:val="001A6E3B"/>
    <w:rsid w:val="001A7161"/>
    <w:rsid w:val="001B0826"/>
    <w:rsid w:val="001B4A50"/>
    <w:rsid w:val="001B6DAE"/>
    <w:rsid w:val="001C038F"/>
    <w:rsid w:val="001C090A"/>
    <w:rsid w:val="001C120C"/>
    <w:rsid w:val="001C20E6"/>
    <w:rsid w:val="001C29DE"/>
    <w:rsid w:val="001C3089"/>
    <w:rsid w:val="001C73BF"/>
    <w:rsid w:val="001D1365"/>
    <w:rsid w:val="001D3B02"/>
    <w:rsid w:val="001D469E"/>
    <w:rsid w:val="001D705F"/>
    <w:rsid w:val="001E17F8"/>
    <w:rsid w:val="001E1F8C"/>
    <w:rsid w:val="001E32C3"/>
    <w:rsid w:val="001E3899"/>
    <w:rsid w:val="001E3AEC"/>
    <w:rsid w:val="001E4251"/>
    <w:rsid w:val="001E5694"/>
    <w:rsid w:val="001E5B14"/>
    <w:rsid w:val="001E6EE9"/>
    <w:rsid w:val="001E6F66"/>
    <w:rsid w:val="001E7295"/>
    <w:rsid w:val="001E7C8F"/>
    <w:rsid w:val="001E7E7A"/>
    <w:rsid w:val="001F05FD"/>
    <w:rsid w:val="001F14AD"/>
    <w:rsid w:val="001F1F04"/>
    <w:rsid w:val="001F2EF6"/>
    <w:rsid w:val="001F3F2A"/>
    <w:rsid w:val="001F72F4"/>
    <w:rsid w:val="001F7D05"/>
    <w:rsid w:val="00200306"/>
    <w:rsid w:val="00200763"/>
    <w:rsid w:val="0020357F"/>
    <w:rsid w:val="0020456E"/>
    <w:rsid w:val="00205E52"/>
    <w:rsid w:val="002072BE"/>
    <w:rsid w:val="00207F25"/>
    <w:rsid w:val="00210E1B"/>
    <w:rsid w:val="002118F9"/>
    <w:rsid w:val="002134CF"/>
    <w:rsid w:val="00217005"/>
    <w:rsid w:val="002226A7"/>
    <w:rsid w:val="002231A2"/>
    <w:rsid w:val="00225462"/>
    <w:rsid w:val="00226E1D"/>
    <w:rsid w:val="00227073"/>
    <w:rsid w:val="002275D2"/>
    <w:rsid w:val="0023053A"/>
    <w:rsid w:val="00231696"/>
    <w:rsid w:val="00234DAF"/>
    <w:rsid w:val="002350C0"/>
    <w:rsid w:val="00235185"/>
    <w:rsid w:val="0023568D"/>
    <w:rsid w:val="002357B3"/>
    <w:rsid w:val="00241640"/>
    <w:rsid w:val="0024503C"/>
    <w:rsid w:val="002472CA"/>
    <w:rsid w:val="00250982"/>
    <w:rsid w:val="00250AC9"/>
    <w:rsid w:val="002532F6"/>
    <w:rsid w:val="002537AA"/>
    <w:rsid w:val="002571EC"/>
    <w:rsid w:val="0026106F"/>
    <w:rsid w:val="00263DAA"/>
    <w:rsid w:val="00264059"/>
    <w:rsid w:val="00264536"/>
    <w:rsid w:val="00264B34"/>
    <w:rsid w:val="00265B10"/>
    <w:rsid w:val="002665CE"/>
    <w:rsid w:val="0027019F"/>
    <w:rsid w:val="002713D4"/>
    <w:rsid w:val="002718FA"/>
    <w:rsid w:val="00272DDA"/>
    <w:rsid w:val="002762AE"/>
    <w:rsid w:val="00282BD2"/>
    <w:rsid w:val="00283743"/>
    <w:rsid w:val="002838A6"/>
    <w:rsid w:val="00283B35"/>
    <w:rsid w:val="00285CA0"/>
    <w:rsid w:val="0028613F"/>
    <w:rsid w:val="002871D7"/>
    <w:rsid w:val="0028778B"/>
    <w:rsid w:val="00293E71"/>
    <w:rsid w:val="0029507E"/>
    <w:rsid w:val="00295A37"/>
    <w:rsid w:val="0029688B"/>
    <w:rsid w:val="00297AB0"/>
    <w:rsid w:val="00297FF5"/>
    <w:rsid w:val="002A261F"/>
    <w:rsid w:val="002A490F"/>
    <w:rsid w:val="002A7117"/>
    <w:rsid w:val="002A71CE"/>
    <w:rsid w:val="002A788E"/>
    <w:rsid w:val="002B2339"/>
    <w:rsid w:val="002B52AF"/>
    <w:rsid w:val="002C13D5"/>
    <w:rsid w:val="002C1449"/>
    <w:rsid w:val="002C2A2E"/>
    <w:rsid w:val="002C365C"/>
    <w:rsid w:val="002C3AB5"/>
    <w:rsid w:val="002C7828"/>
    <w:rsid w:val="002D0900"/>
    <w:rsid w:val="002D54FE"/>
    <w:rsid w:val="002D5CF4"/>
    <w:rsid w:val="002E3B8C"/>
    <w:rsid w:val="002E4026"/>
    <w:rsid w:val="002E6279"/>
    <w:rsid w:val="002E63CD"/>
    <w:rsid w:val="002E7DDD"/>
    <w:rsid w:val="002F005C"/>
    <w:rsid w:val="002F2E19"/>
    <w:rsid w:val="002F3AC4"/>
    <w:rsid w:val="002F4860"/>
    <w:rsid w:val="002F4891"/>
    <w:rsid w:val="002F490F"/>
    <w:rsid w:val="002F50F1"/>
    <w:rsid w:val="002F538F"/>
    <w:rsid w:val="002F5FC3"/>
    <w:rsid w:val="002F70D9"/>
    <w:rsid w:val="002F7DF0"/>
    <w:rsid w:val="003005D1"/>
    <w:rsid w:val="00305BC2"/>
    <w:rsid w:val="003064B7"/>
    <w:rsid w:val="00306DDC"/>
    <w:rsid w:val="0030748E"/>
    <w:rsid w:val="00311C4E"/>
    <w:rsid w:val="00315849"/>
    <w:rsid w:val="003158C8"/>
    <w:rsid w:val="00315D79"/>
    <w:rsid w:val="00317609"/>
    <w:rsid w:val="00317B6F"/>
    <w:rsid w:val="003210F1"/>
    <w:rsid w:val="00321D7B"/>
    <w:rsid w:val="00322609"/>
    <w:rsid w:val="0032322F"/>
    <w:rsid w:val="00324807"/>
    <w:rsid w:val="003274BF"/>
    <w:rsid w:val="00327A63"/>
    <w:rsid w:val="003304D4"/>
    <w:rsid w:val="003315FA"/>
    <w:rsid w:val="00335CE4"/>
    <w:rsid w:val="00336552"/>
    <w:rsid w:val="00336D3B"/>
    <w:rsid w:val="00337289"/>
    <w:rsid w:val="0033754D"/>
    <w:rsid w:val="00345EB6"/>
    <w:rsid w:val="003462C8"/>
    <w:rsid w:val="00347173"/>
    <w:rsid w:val="0034729B"/>
    <w:rsid w:val="00354B0C"/>
    <w:rsid w:val="00355A47"/>
    <w:rsid w:val="00355C85"/>
    <w:rsid w:val="00356375"/>
    <w:rsid w:val="00356D71"/>
    <w:rsid w:val="00357974"/>
    <w:rsid w:val="00360AED"/>
    <w:rsid w:val="00360B89"/>
    <w:rsid w:val="003616D9"/>
    <w:rsid w:val="00361B71"/>
    <w:rsid w:val="0036309C"/>
    <w:rsid w:val="00367538"/>
    <w:rsid w:val="00367740"/>
    <w:rsid w:val="00367CF4"/>
    <w:rsid w:val="0037069D"/>
    <w:rsid w:val="003712FC"/>
    <w:rsid w:val="0037173D"/>
    <w:rsid w:val="0037510D"/>
    <w:rsid w:val="00377C86"/>
    <w:rsid w:val="00382744"/>
    <w:rsid w:val="00383191"/>
    <w:rsid w:val="003831C3"/>
    <w:rsid w:val="00383C5A"/>
    <w:rsid w:val="00385045"/>
    <w:rsid w:val="00387555"/>
    <w:rsid w:val="00387EF3"/>
    <w:rsid w:val="00390078"/>
    <w:rsid w:val="00390183"/>
    <w:rsid w:val="00392484"/>
    <w:rsid w:val="00392EC0"/>
    <w:rsid w:val="00393657"/>
    <w:rsid w:val="00393776"/>
    <w:rsid w:val="00393DA4"/>
    <w:rsid w:val="0039698A"/>
    <w:rsid w:val="003A1BC4"/>
    <w:rsid w:val="003A6F3F"/>
    <w:rsid w:val="003A7D6A"/>
    <w:rsid w:val="003B28DF"/>
    <w:rsid w:val="003B3F7B"/>
    <w:rsid w:val="003B705B"/>
    <w:rsid w:val="003C1D40"/>
    <w:rsid w:val="003C27A3"/>
    <w:rsid w:val="003C4B30"/>
    <w:rsid w:val="003C5206"/>
    <w:rsid w:val="003C71ED"/>
    <w:rsid w:val="003C7B0D"/>
    <w:rsid w:val="003C7BC7"/>
    <w:rsid w:val="003D23DB"/>
    <w:rsid w:val="003D27AF"/>
    <w:rsid w:val="003D4726"/>
    <w:rsid w:val="003D5E60"/>
    <w:rsid w:val="003D7224"/>
    <w:rsid w:val="003E1EDB"/>
    <w:rsid w:val="003E3869"/>
    <w:rsid w:val="003E401D"/>
    <w:rsid w:val="003E5697"/>
    <w:rsid w:val="003E58EC"/>
    <w:rsid w:val="003F023D"/>
    <w:rsid w:val="003F03E8"/>
    <w:rsid w:val="003F0521"/>
    <w:rsid w:val="003F1ACB"/>
    <w:rsid w:val="003F64AF"/>
    <w:rsid w:val="003F6B85"/>
    <w:rsid w:val="003F6F0F"/>
    <w:rsid w:val="003F79D6"/>
    <w:rsid w:val="0040053D"/>
    <w:rsid w:val="00401E34"/>
    <w:rsid w:val="0040263E"/>
    <w:rsid w:val="00405843"/>
    <w:rsid w:val="00405A33"/>
    <w:rsid w:val="004061CA"/>
    <w:rsid w:val="00407EBE"/>
    <w:rsid w:val="00411500"/>
    <w:rsid w:val="00414D3F"/>
    <w:rsid w:val="004155C0"/>
    <w:rsid w:val="004158D2"/>
    <w:rsid w:val="00416472"/>
    <w:rsid w:val="00422A8C"/>
    <w:rsid w:val="00425521"/>
    <w:rsid w:val="0042572A"/>
    <w:rsid w:val="00430D0E"/>
    <w:rsid w:val="00434614"/>
    <w:rsid w:val="00437D8D"/>
    <w:rsid w:val="0044575B"/>
    <w:rsid w:val="00445B74"/>
    <w:rsid w:val="00446985"/>
    <w:rsid w:val="00446F78"/>
    <w:rsid w:val="00450B4B"/>
    <w:rsid w:val="00451747"/>
    <w:rsid w:val="004559E2"/>
    <w:rsid w:val="00456650"/>
    <w:rsid w:val="00456D43"/>
    <w:rsid w:val="00460858"/>
    <w:rsid w:val="004609E8"/>
    <w:rsid w:val="00461B4D"/>
    <w:rsid w:val="00465330"/>
    <w:rsid w:val="00465542"/>
    <w:rsid w:val="00465576"/>
    <w:rsid w:val="00465DCB"/>
    <w:rsid w:val="00466D2B"/>
    <w:rsid w:val="00467781"/>
    <w:rsid w:val="00470F19"/>
    <w:rsid w:val="00473646"/>
    <w:rsid w:val="00474173"/>
    <w:rsid w:val="0047561C"/>
    <w:rsid w:val="0047625E"/>
    <w:rsid w:val="00477596"/>
    <w:rsid w:val="00477FDF"/>
    <w:rsid w:val="00481104"/>
    <w:rsid w:val="00483333"/>
    <w:rsid w:val="00483743"/>
    <w:rsid w:val="00484567"/>
    <w:rsid w:val="00492DD1"/>
    <w:rsid w:val="0049320F"/>
    <w:rsid w:val="004937C5"/>
    <w:rsid w:val="00495C73"/>
    <w:rsid w:val="00496EAD"/>
    <w:rsid w:val="0049707D"/>
    <w:rsid w:val="004A1FBC"/>
    <w:rsid w:val="004A285D"/>
    <w:rsid w:val="004A4C3E"/>
    <w:rsid w:val="004A4D85"/>
    <w:rsid w:val="004A67AA"/>
    <w:rsid w:val="004A728B"/>
    <w:rsid w:val="004B1C2A"/>
    <w:rsid w:val="004B28AD"/>
    <w:rsid w:val="004B4D30"/>
    <w:rsid w:val="004C0852"/>
    <w:rsid w:val="004C425E"/>
    <w:rsid w:val="004C7E53"/>
    <w:rsid w:val="004D1230"/>
    <w:rsid w:val="004D19C8"/>
    <w:rsid w:val="004D1CB5"/>
    <w:rsid w:val="004D3637"/>
    <w:rsid w:val="004D40CF"/>
    <w:rsid w:val="004E1FBA"/>
    <w:rsid w:val="004E29C4"/>
    <w:rsid w:val="004F13DE"/>
    <w:rsid w:val="004F1966"/>
    <w:rsid w:val="004F1FA7"/>
    <w:rsid w:val="004F2ADD"/>
    <w:rsid w:val="004F38E9"/>
    <w:rsid w:val="004F3D4D"/>
    <w:rsid w:val="004F5F3C"/>
    <w:rsid w:val="004F64C4"/>
    <w:rsid w:val="004F699B"/>
    <w:rsid w:val="004F7BC7"/>
    <w:rsid w:val="004F7D16"/>
    <w:rsid w:val="005012CB"/>
    <w:rsid w:val="00501642"/>
    <w:rsid w:val="005050DB"/>
    <w:rsid w:val="0050681B"/>
    <w:rsid w:val="00507193"/>
    <w:rsid w:val="00510356"/>
    <w:rsid w:val="005114D8"/>
    <w:rsid w:val="00512829"/>
    <w:rsid w:val="005138C4"/>
    <w:rsid w:val="00513A92"/>
    <w:rsid w:val="0052020D"/>
    <w:rsid w:val="00522DBC"/>
    <w:rsid w:val="00531FD3"/>
    <w:rsid w:val="00533686"/>
    <w:rsid w:val="00533B37"/>
    <w:rsid w:val="0053435D"/>
    <w:rsid w:val="00534F56"/>
    <w:rsid w:val="00536495"/>
    <w:rsid w:val="005370FA"/>
    <w:rsid w:val="005403C9"/>
    <w:rsid w:val="00542F0C"/>
    <w:rsid w:val="00543C25"/>
    <w:rsid w:val="005442C5"/>
    <w:rsid w:val="00545EF7"/>
    <w:rsid w:val="005509C2"/>
    <w:rsid w:val="00551064"/>
    <w:rsid w:val="00553868"/>
    <w:rsid w:val="00553C03"/>
    <w:rsid w:val="0055730F"/>
    <w:rsid w:val="005624AC"/>
    <w:rsid w:val="00562ABA"/>
    <w:rsid w:val="00562D24"/>
    <w:rsid w:val="00564A1C"/>
    <w:rsid w:val="005650BA"/>
    <w:rsid w:val="005671A6"/>
    <w:rsid w:val="005738B9"/>
    <w:rsid w:val="00573AFA"/>
    <w:rsid w:val="005761B5"/>
    <w:rsid w:val="00576DCF"/>
    <w:rsid w:val="005777F3"/>
    <w:rsid w:val="005806F7"/>
    <w:rsid w:val="00580F64"/>
    <w:rsid w:val="0058113F"/>
    <w:rsid w:val="005828B8"/>
    <w:rsid w:val="00586307"/>
    <w:rsid w:val="00591B20"/>
    <w:rsid w:val="005938A3"/>
    <w:rsid w:val="00594279"/>
    <w:rsid w:val="005A1938"/>
    <w:rsid w:val="005A29AA"/>
    <w:rsid w:val="005A51E3"/>
    <w:rsid w:val="005A5310"/>
    <w:rsid w:val="005A5565"/>
    <w:rsid w:val="005A77CF"/>
    <w:rsid w:val="005A79FC"/>
    <w:rsid w:val="005B1161"/>
    <w:rsid w:val="005B12AE"/>
    <w:rsid w:val="005B151B"/>
    <w:rsid w:val="005B223C"/>
    <w:rsid w:val="005B245A"/>
    <w:rsid w:val="005B3030"/>
    <w:rsid w:val="005B4F90"/>
    <w:rsid w:val="005B5E32"/>
    <w:rsid w:val="005C0663"/>
    <w:rsid w:val="005C0F91"/>
    <w:rsid w:val="005C2EEB"/>
    <w:rsid w:val="005C3A3B"/>
    <w:rsid w:val="005C404D"/>
    <w:rsid w:val="005C6300"/>
    <w:rsid w:val="005D011A"/>
    <w:rsid w:val="005D35AF"/>
    <w:rsid w:val="005D58D9"/>
    <w:rsid w:val="005D6069"/>
    <w:rsid w:val="005D765A"/>
    <w:rsid w:val="005E16D4"/>
    <w:rsid w:val="005E4220"/>
    <w:rsid w:val="005E55C1"/>
    <w:rsid w:val="005F1815"/>
    <w:rsid w:val="005F22F6"/>
    <w:rsid w:val="005F2837"/>
    <w:rsid w:val="005F5158"/>
    <w:rsid w:val="005F5615"/>
    <w:rsid w:val="005F7D70"/>
    <w:rsid w:val="00600240"/>
    <w:rsid w:val="00602E30"/>
    <w:rsid w:val="00602E9F"/>
    <w:rsid w:val="00603AA8"/>
    <w:rsid w:val="0060452D"/>
    <w:rsid w:val="006062AE"/>
    <w:rsid w:val="00607050"/>
    <w:rsid w:val="00607A09"/>
    <w:rsid w:val="00611474"/>
    <w:rsid w:val="00613AB8"/>
    <w:rsid w:val="00617523"/>
    <w:rsid w:val="00617C34"/>
    <w:rsid w:val="00620B3E"/>
    <w:rsid w:val="00621AC9"/>
    <w:rsid w:val="00622A0E"/>
    <w:rsid w:val="00622B95"/>
    <w:rsid w:val="00624855"/>
    <w:rsid w:val="00626761"/>
    <w:rsid w:val="00626FBC"/>
    <w:rsid w:val="00631960"/>
    <w:rsid w:val="00632047"/>
    <w:rsid w:val="006335D0"/>
    <w:rsid w:val="00633FB9"/>
    <w:rsid w:val="00634ECE"/>
    <w:rsid w:val="00635C2B"/>
    <w:rsid w:val="0063744F"/>
    <w:rsid w:val="0064117D"/>
    <w:rsid w:val="006433CC"/>
    <w:rsid w:val="0064345E"/>
    <w:rsid w:val="00645431"/>
    <w:rsid w:val="0064552B"/>
    <w:rsid w:val="0065154F"/>
    <w:rsid w:val="0065347F"/>
    <w:rsid w:val="00653D84"/>
    <w:rsid w:val="00656397"/>
    <w:rsid w:val="0066057B"/>
    <w:rsid w:val="00661057"/>
    <w:rsid w:val="00662416"/>
    <w:rsid w:val="00665A6D"/>
    <w:rsid w:val="0066648A"/>
    <w:rsid w:val="00681AB5"/>
    <w:rsid w:val="00683256"/>
    <w:rsid w:val="00683D1A"/>
    <w:rsid w:val="0068517A"/>
    <w:rsid w:val="0068546E"/>
    <w:rsid w:val="006870AF"/>
    <w:rsid w:val="0069257B"/>
    <w:rsid w:val="00692E21"/>
    <w:rsid w:val="00692F3F"/>
    <w:rsid w:val="00694E7F"/>
    <w:rsid w:val="00695BAB"/>
    <w:rsid w:val="00696C2A"/>
    <w:rsid w:val="00696F4B"/>
    <w:rsid w:val="006A2965"/>
    <w:rsid w:val="006A3210"/>
    <w:rsid w:val="006A69C9"/>
    <w:rsid w:val="006A6DDE"/>
    <w:rsid w:val="006A7C21"/>
    <w:rsid w:val="006B1211"/>
    <w:rsid w:val="006B52A7"/>
    <w:rsid w:val="006C0379"/>
    <w:rsid w:val="006C13AF"/>
    <w:rsid w:val="006C16A5"/>
    <w:rsid w:val="006C1858"/>
    <w:rsid w:val="006C243C"/>
    <w:rsid w:val="006C3395"/>
    <w:rsid w:val="006C5799"/>
    <w:rsid w:val="006C57D4"/>
    <w:rsid w:val="006C6910"/>
    <w:rsid w:val="006C75D6"/>
    <w:rsid w:val="006D0431"/>
    <w:rsid w:val="006D053D"/>
    <w:rsid w:val="006D1AF7"/>
    <w:rsid w:val="006D1ECA"/>
    <w:rsid w:val="006D2F7A"/>
    <w:rsid w:val="006D3103"/>
    <w:rsid w:val="006D3708"/>
    <w:rsid w:val="006D3D65"/>
    <w:rsid w:val="006D3D7B"/>
    <w:rsid w:val="006D6472"/>
    <w:rsid w:val="006E428D"/>
    <w:rsid w:val="006E5488"/>
    <w:rsid w:val="006E691C"/>
    <w:rsid w:val="006E6F57"/>
    <w:rsid w:val="006F0100"/>
    <w:rsid w:val="006F1587"/>
    <w:rsid w:val="006F460F"/>
    <w:rsid w:val="006F6713"/>
    <w:rsid w:val="00701F50"/>
    <w:rsid w:val="007026B9"/>
    <w:rsid w:val="0070302C"/>
    <w:rsid w:val="00704A9D"/>
    <w:rsid w:val="007075D0"/>
    <w:rsid w:val="0071110B"/>
    <w:rsid w:val="00715195"/>
    <w:rsid w:val="00715B0C"/>
    <w:rsid w:val="00716F3D"/>
    <w:rsid w:val="00717AA9"/>
    <w:rsid w:val="0072090A"/>
    <w:rsid w:val="007215D8"/>
    <w:rsid w:val="007218A5"/>
    <w:rsid w:val="00732C31"/>
    <w:rsid w:val="00734804"/>
    <w:rsid w:val="00737C44"/>
    <w:rsid w:val="007417E6"/>
    <w:rsid w:val="007418FE"/>
    <w:rsid w:val="00742948"/>
    <w:rsid w:val="00742C5D"/>
    <w:rsid w:val="00743166"/>
    <w:rsid w:val="00746CA7"/>
    <w:rsid w:val="007501BE"/>
    <w:rsid w:val="00750A62"/>
    <w:rsid w:val="00751802"/>
    <w:rsid w:val="00751B90"/>
    <w:rsid w:val="00752511"/>
    <w:rsid w:val="007543F7"/>
    <w:rsid w:val="00757A43"/>
    <w:rsid w:val="00757BD1"/>
    <w:rsid w:val="00761E8D"/>
    <w:rsid w:val="00762DDA"/>
    <w:rsid w:val="00763410"/>
    <w:rsid w:val="007638F6"/>
    <w:rsid w:val="007645AA"/>
    <w:rsid w:val="00764A2B"/>
    <w:rsid w:val="00764E45"/>
    <w:rsid w:val="00765083"/>
    <w:rsid w:val="007655E7"/>
    <w:rsid w:val="00770556"/>
    <w:rsid w:val="00770DF9"/>
    <w:rsid w:val="007725C1"/>
    <w:rsid w:val="0077515C"/>
    <w:rsid w:val="007758CA"/>
    <w:rsid w:val="00775E6E"/>
    <w:rsid w:val="00776D92"/>
    <w:rsid w:val="0078067B"/>
    <w:rsid w:val="007815FE"/>
    <w:rsid w:val="0078221B"/>
    <w:rsid w:val="00782CE8"/>
    <w:rsid w:val="0078442B"/>
    <w:rsid w:val="00784430"/>
    <w:rsid w:val="00784812"/>
    <w:rsid w:val="00785176"/>
    <w:rsid w:val="0079067D"/>
    <w:rsid w:val="00792BEF"/>
    <w:rsid w:val="0079590C"/>
    <w:rsid w:val="00795E37"/>
    <w:rsid w:val="0079797C"/>
    <w:rsid w:val="007A05EA"/>
    <w:rsid w:val="007A11FC"/>
    <w:rsid w:val="007A1C7B"/>
    <w:rsid w:val="007A2478"/>
    <w:rsid w:val="007A4AEE"/>
    <w:rsid w:val="007A5277"/>
    <w:rsid w:val="007A5BDB"/>
    <w:rsid w:val="007A7CDD"/>
    <w:rsid w:val="007B0597"/>
    <w:rsid w:val="007B0D24"/>
    <w:rsid w:val="007B2D98"/>
    <w:rsid w:val="007B2F35"/>
    <w:rsid w:val="007B31EB"/>
    <w:rsid w:val="007B462A"/>
    <w:rsid w:val="007B7A08"/>
    <w:rsid w:val="007C047C"/>
    <w:rsid w:val="007C187D"/>
    <w:rsid w:val="007C20F8"/>
    <w:rsid w:val="007C4D16"/>
    <w:rsid w:val="007C6DCD"/>
    <w:rsid w:val="007D0814"/>
    <w:rsid w:val="007D1527"/>
    <w:rsid w:val="007D2D8C"/>
    <w:rsid w:val="007D38F4"/>
    <w:rsid w:val="007D3ADA"/>
    <w:rsid w:val="007D51E3"/>
    <w:rsid w:val="007D649B"/>
    <w:rsid w:val="007D666E"/>
    <w:rsid w:val="007D754A"/>
    <w:rsid w:val="007E07B7"/>
    <w:rsid w:val="007E0948"/>
    <w:rsid w:val="007E224C"/>
    <w:rsid w:val="007E3AEB"/>
    <w:rsid w:val="007E68E8"/>
    <w:rsid w:val="007E6924"/>
    <w:rsid w:val="007E6F9A"/>
    <w:rsid w:val="007F4A97"/>
    <w:rsid w:val="007F5A9B"/>
    <w:rsid w:val="007F67BC"/>
    <w:rsid w:val="007F7986"/>
    <w:rsid w:val="00800B4E"/>
    <w:rsid w:val="008019DE"/>
    <w:rsid w:val="008028BA"/>
    <w:rsid w:val="00803A61"/>
    <w:rsid w:val="008057C0"/>
    <w:rsid w:val="00805EA4"/>
    <w:rsid w:val="00806062"/>
    <w:rsid w:val="008107CB"/>
    <w:rsid w:val="00811E20"/>
    <w:rsid w:val="00812DF9"/>
    <w:rsid w:val="00816082"/>
    <w:rsid w:val="00817CA1"/>
    <w:rsid w:val="00820863"/>
    <w:rsid w:val="0082164A"/>
    <w:rsid w:val="0082169A"/>
    <w:rsid w:val="008268AC"/>
    <w:rsid w:val="008329B9"/>
    <w:rsid w:val="0083364C"/>
    <w:rsid w:val="00834205"/>
    <w:rsid w:val="00834E6F"/>
    <w:rsid w:val="00836376"/>
    <w:rsid w:val="00837F97"/>
    <w:rsid w:val="00842969"/>
    <w:rsid w:val="00842C6E"/>
    <w:rsid w:val="00843057"/>
    <w:rsid w:val="008434E1"/>
    <w:rsid w:val="008436B5"/>
    <w:rsid w:val="00845D76"/>
    <w:rsid w:val="00846088"/>
    <w:rsid w:val="0084714F"/>
    <w:rsid w:val="0085143D"/>
    <w:rsid w:val="0085411B"/>
    <w:rsid w:val="00854972"/>
    <w:rsid w:val="00854EB0"/>
    <w:rsid w:val="00855CDC"/>
    <w:rsid w:val="0085613A"/>
    <w:rsid w:val="00856AE8"/>
    <w:rsid w:val="00857B60"/>
    <w:rsid w:val="00857D50"/>
    <w:rsid w:val="008601B3"/>
    <w:rsid w:val="008614AA"/>
    <w:rsid w:val="00861635"/>
    <w:rsid w:val="008618C5"/>
    <w:rsid w:val="00862575"/>
    <w:rsid w:val="008634AA"/>
    <w:rsid w:val="00864E16"/>
    <w:rsid w:val="008651D1"/>
    <w:rsid w:val="008672EF"/>
    <w:rsid w:val="008701B1"/>
    <w:rsid w:val="00870866"/>
    <w:rsid w:val="00874349"/>
    <w:rsid w:val="008753F3"/>
    <w:rsid w:val="00875423"/>
    <w:rsid w:val="00875A08"/>
    <w:rsid w:val="00880C05"/>
    <w:rsid w:val="00880D7D"/>
    <w:rsid w:val="00880DC5"/>
    <w:rsid w:val="00881490"/>
    <w:rsid w:val="0088179B"/>
    <w:rsid w:val="00886FB4"/>
    <w:rsid w:val="00891019"/>
    <w:rsid w:val="00891A91"/>
    <w:rsid w:val="00892007"/>
    <w:rsid w:val="008937A1"/>
    <w:rsid w:val="0089384F"/>
    <w:rsid w:val="00894AC6"/>
    <w:rsid w:val="00895845"/>
    <w:rsid w:val="00896E0B"/>
    <w:rsid w:val="00897FC4"/>
    <w:rsid w:val="008A050E"/>
    <w:rsid w:val="008A0694"/>
    <w:rsid w:val="008A5314"/>
    <w:rsid w:val="008A5AA8"/>
    <w:rsid w:val="008A5E67"/>
    <w:rsid w:val="008A77E5"/>
    <w:rsid w:val="008A78DD"/>
    <w:rsid w:val="008B179E"/>
    <w:rsid w:val="008B1EAB"/>
    <w:rsid w:val="008B2593"/>
    <w:rsid w:val="008B36FE"/>
    <w:rsid w:val="008B3C2B"/>
    <w:rsid w:val="008B54A2"/>
    <w:rsid w:val="008B79FF"/>
    <w:rsid w:val="008B7B34"/>
    <w:rsid w:val="008B7DDC"/>
    <w:rsid w:val="008C1C14"/>
    <w:rsid w:val="008C4380"/>
    <w:rsid w:val="008C6699"/>
    <w:rsid w:val="008D0B78"/>
    <w:rsid w:val="008D1268"/>
    <w:rsid w:val="008D277A"/>
    <w:rsid w:val="008D66D3"/>
    <w:rsid w:val="008D69B0"/>
    <w:rsid w:val="008E6EF5"/>
    <w:rsid w:val="008E7D4D"/>
    <w:rsid w:val="008F18DD"/>
    <w:rsid w:val="008F2307"/>
    <w:rsid w:val="008F2368"/>
    <w:rsid w:val="00901012"/>
    <w:rsid w:val="0090516F"/>
    <w:rsid w:val="0090583A"/>
    <w:rsid w:val="00906468"/>
    <w:rsid w:val="00906578"/>
    <w:rsid w:val="00907037"/>
    <w:rsid w:val="0090708D"/>
    <w:rsid w:val="009074ED"/>
    <w:rsid w:val="0090763B"/>
    <w:rsid w:val="0091215D"/>
    <w:rsid w:val="00915258"/>
    <w:rsid w:val="009173E4"/>
    <w:rsid w:val="0091CD2A"/>
    <w:rsid w:val="0092097B"/>
    <w:rsid w:val="00920AEA"/>
    <w:rsid w:val="009234C1"/>
    <w:rsid w:val="009239DC"/>
    <w:rsid w:val="00927827"/>
    <w:rsid w:val="00927986"/>
    <w:rsid w:val="0093190C"/>
    <w:rsid w:val="00931FBB"/>
    <w:rsid w:val="00932406"/>
    <w:rsid w:val="00932757"/>
    <w:rsid w:val="00933336"/>
    <w:rsid w:val="00933F0C"/>
    <w:rsid w:val="0093678B"/>
    <w:rsid w:val="009377A5"/>
    <w:rsid w:val="00937C41"/>
    <w:rsid w:val="00940F3F"/>
    <w:rsid w:val="00941388"/>
    <w:rsid w:val="00942706"/>
    <w:rsid w:val="00942C21"/>
    <w:rsid w:val="00943030"/>
    <w:rsid w:val="00943B4E"/>
    <w:rsid w:val="00944077"/>
    <w:rsid w:val="0094480A"/>
    <w:rsid w:val="00945382"/>
    <w:rsid w:val="0094568D"/>
    <w:rsid w:val="00950032"/>
    <w:rsid w:val="0095173B"/>
    <w:rsid w:val="009530E8"/>
    <w:rsid w:val="0095620A"/>
    <w:rsid w:val="009605E7"/>
    <w:rsid w:val="00960EE9"/>
    <w:rsid w:val="009624E9"/>
    <w:rsid w:val="0096278A"/>
    <w:rsid w:val="00963268"/>
    <w:rsid w:val="00963EA8"/>
    <w:rsid w:val="00966243"/>
    <w:rsid w:val="00966D64"/>
    <w:rsid w:val="00967C4C"/>
    <w:rsid w:val="00967FE8"/>
    <w:rsid w:val="009700BE"/>
    <w:rsid w:val="00971464"/>
    <w:rsid w:val="00975E71"/>
    <w:rsid w:val="009832DC"/>
    <w:rsid w:val="00983CB6"/>
    <w:rsid w:val="0098484B"/>
    <w:rsid w:val="00984AAC"/>
    <w:rsid w:val="0099036D"/>
    <w:rsid w:val="00991A03"/>
    <w:rsid w:val="00995473"/>
    <w:rsid w:val="009A0609"/>
    <w:rsid w:val="009A5282"/>
    <w:rsid w:val="009B0C5B"/>
    <w:rsid w:val="009B3E11"/>
    <w:rsid w:val="009B5694"/>
    <w:rsid w:val="009C43E5"/>
    <w:rsid w:val="009C4673"/>
    <w:rsid w:val="009C6FA3"/>
    <w:rsid w:val="009D1690"/>
    <w:rsid w:val="009D2DDF"/>
    <w:rsid w:val="009D474E"/>
    <w:rsid w:val="009D7B88"/>
    <w:rsid w:val="009E2E53"/>
    <w:rsid w:val="009E33A4"/>
    <w:rsid w:val="009E44E3"/>
    <w:rsid w:val="009E7EFA"/>
    <w:rsid w:val="009F0273"/>
    <w:rsid w:val="009F164E"/>
    <w:rsid w:val="009F3D6E"/>
    <w:rsid w:val="009F4017"/>
    <w:rsid w:val="009F55A3"/>
    <w:rsid w:val="00A05C1E"/>
    <w:rsid w:val="00A10119"/>
    <w:rsid w:val="00A10FD5"/>
    <w:rsid w:val="00A11229"/>
    <w:rsid w:val="00A130B6"/>
    <w:rsid w:val="00A14E92"/>
    <w:rsid w:val="00A154CF"/>
    <w:rsid w:val="00A15830"/>
    <w:rsid w:val="00A159BC"/>
    <w:rsid w:val="00A212CD"/>
    <w:rsid w:val="00A21C76"/>
    <w:rsid w:val="00A21F79"/>
    <w:rsid w:val="00A22DD4"/>
    <w:rsid w:val="00A2323F"/>
    <w:rsid w:val="00A242E5"/>
    <w:rsid w:val="00A2591D"/>
    <w:rsid w:val="00A27686"/>
    <w:rsid w:val="00A31A5B"/>
    <w:rsid w:val="00A32744"/>
    <w:rsid w:val="00A33F5E"/>
    <w:rsid w:val="00A36710"/>
    <w:rsid w:val="00A36D1F"/>
    <w:rsid w:val="00A42F0E"/>
    <w:rsid w:val="00A46629"/>
    <w:rsid w:val="00A50470"/>
    <w:rsid w:val="00A51DD4"/>
    <w:rsid w:val="00A55194"/>
    <w:rsid w:val="00A55411"/>
    <w:rsid w:val="00A554E9"/>
    <w:rsid w:val="00A574DB"/>
    <w:rsid w:val="00A57F37"/>
    <w:rsid w:val="00A61DA3"/>
    <w:rsid w:val="00A62136"/>
    <w:rsid w:val="00A6404D"/>
    <w:rsid w:val="00A653B9"/>
    <w:rsid w:val="00A71C1F"/>
    <w:rsid w:val="00A72015"/>
    <w:rsid w:val="00A720A4"/>
    <w:rsid w:val="00A77C2A"/>
    <w:rsid w:val="00A8096D"/>
    <w:rsid w:val="00A83B8A"/>
    <w:rsid w:val="00A85009"/>
    <w:rsid w:val="00A87112"/>
    <w:rsid w:val="00A87E41"/>
    <w:rsid w:val="00A918A0"/>
    <w:rsid w:val="00A91C07"/>
    <w:rsid w:val="00A91D38"/>
    <w:rsid w:val="00A94B12"/>
    <w:rsid w:val="00A95AAE"/>
    <w:rsid w:val="00A965FF"/>
    <w:rsid w:val="00A971B6"/>
    <w:rsid w:val="00AA0CBA"/>
    <w:rsid w:val="00AA1B4B"/>
    <w:rsid w:val="00AA1FFB"/>
    <w:rsid w:val="00AA260B"/>
    <w:rsid w:val="00AA4B5B"/>
    <w:rsid w:val="00AA4B8C"/>
    <w:rsid w:val="00AB0915"/>
    <w:rsid w:val="00AB4833"/>
    <w:rsid w:val="00AB4FFF"/>
    <w:rsid w:val="00AB5375"/>
    <w:rsid w:val="00AB5A90"/>
    <w:rsid w:val="00AB5BBD"/>
    <w:rsid w:val="00AB66B0"/>
    <w:rsid w:val="00AC2EAF"/>
    <w:rsid w:val="00AC443F"/>
    <w:rsid w:val="00AC4BD5"/>
    <w:rsid w:val="00AC4F92"/>
    <w:rsid w:val="00AC7427"/>
    <w:rsid w:val="00AD25D5"/>
    <w:rsid w:val="00AD587A"/>
    <w:rsid w:val="00AD5DD3"/>
    <w:rsid w:val="00AD5ECD"/>
    <w:rsid w:val="00AE00F7"/>
    <w:rsid w:val="00AE102A"/>
    <w:rsid w:val="00AE12BD"/>
    <w:rsid w:val="00AE16E2"/>
    <w:rsid w:val="00AE1BC1"/>
    <w:rsid w:val="00AE34ED"/>
    <w:rsid w:val="00AE37EE"/>
    <w:rsid w:val="00AE5584"/>
    <w:rsid w:val="00AE6860"/>
    <w:rsid w:val="00AE7126"/>
    <w:rsid w:val="00AF01D5"/>
    <w:rsid w:val="00AF17D0"/>
    <w:rsid w:val="00AF2579"/>
    <w:rsid w:val="00AF31AF"/>
    <w:rsid w:val="00AF3F21"/>
    <w:rsid w:val="00AF46AB"/>
    <w:rsid w:val="00AF6D76"/>
    <w:rsid w:val="00B00BD6"/>
    <w:rsid w:val="00B016D8"/>
    <w:rsid w:val="00B0248C"/>
    <w:rsid w:val="00B045FD"/>
    <w:rsid w:val="00B04816"/>
    <w:rsid w:val="00B06DBC"/>
    <w:rsid w:val="00B101B5"/>
    <w:rsid w:val="00B103E7"/>
    <w:rsid w:val="00B106DB"/>
    <w:rsid w:val="00B15DC8"/>
    <w:rsid w:val="00B16E47"/>
    <w:rsid w:val="00B20F03"/>
    <w:rsid w:val="00B20F08"/>
    <w:rsid w:val="00B224C0"/>
    <w:rsid w:val="00B24B43"/>
    <w:rsid w:val="00B3078C"/>
    <w:rsid w:val="00B31966"/>
    <w:rsid w:val="00B33C5C"/>
    <w:rsid w:val="00B35717"/>
    <w:rsid w:val="00B43135"/>
    <w:rsid w:val="00B43EFF"/>
    <w:rsid w:val="00B44009"/>
    <w:rsid w:val="00B4412A"/>
    <w:rsid w:val="00B45025"/>
    <w:rsid w:val="00B50E69"/>
    <w:rsid w:val="00B5132E"/>
    <w:rsid w:val="00B51FF0"/>
    <w:rsid w:val="00B556FC"/>
    <w:rsid w:val="00B56D61"/>
    <w:rsid w:val="00B60D94"/>
    <w:rsid w:val="00B60FCB"/>
    <w:rsid w:val="00B6111A"/>
    <w:rsid w:val="00B62E7C"/>
    <w:rsid w:val="00B64BC5"/>
    <w:rsid w:val="00B64C92"/>
    <w:rsid w:val="00B6543E"/>
    <w:rsid w:val="00B66707"/>
    <w:rsid w:val="00B66A10"/>
    <w:rsid w:val="00B66A8F"/>
    <w:rsid w:val="00B70532"/>
    <w:rsid w:val="00B7070B"/>
    <w:rsid w:val="00B714A0"/>
    <w:rsid w:val="00B719C1"/>
    <w:rsid w:val="00B733B4"/>
    <w:rsid w:val="00B73E14"/>
    <w:rsid w:val="00B75742"/>
    <w:rsid w:val="00B81777"/>
    <w:rsid w:val="00B818A6"/>
    <w:rsid w:val="00B82F44"/>
    <w:rsid w:val="00B832B0"/>
    <w:rsid w:val="00B86FB9"/>
    <w:rsid w:val="00B87699"/>
    <w:rsid w:val="00B90905"/>
    <w:rsid w:val="00B90B65"/>
    <w:rsid w:val="00B923C5"/>
    <w:rsid w:val="00B96C04"/>
    <w:rsid w:val="00BA1CF3"/>
    <w:rsid w:val="00BA6416"/>
    <w:rsid w:val="00BB10EE"/>
    <w:rsid w:val="00BB22F9"/>
    <w:rsid w:val="00BB4992"/>
    <w:rsid w:val="00BB6DE2"/>
    <w:rsid w:val="00BC0CEC"/>
    <w:rsid w:val="00BC5450"/>
    <w:rsid w:val="00BC5C81"/>
    <w:rsid w:val="00BC7C30"/>
    <w:rsid w:val="00BD093E"/>
    <w:rsid w:val="00BD34FD"/>
    <w:rsid w:val="00BD425F"/>
    <w:rsid w:val="00BD48C7"/>
    <w:rsid w:val="00BD4DB5"/>
    <w:rsid w:val="00BD5949"/>
    <w:rsid w:val="00BE23C5"/>
    <w:rsid w:val="00BE2850"/>
    <w:rsid w:val="00BE5A8E"/>
    <w:rsid w:val="00BE5C0D"/>
    <w:rsid w:val="00BE6182"/>
    <w:rsid w:val="00BE6728"/>
    <w:rsid w:val="00BF01EF"/>
    <w:rsid w:val="00BF02DB"/>
    <w:rsid w:val="00BF0DD8"/>
    <w:rsid w:val="00BF1DAE"/>
    <w:rsid w:val="00BF382F"/>
    <w:rsid w:val="00C0012B"/>
    <w:rsid w:val="00C00D1F"/>
    <w:rsid w:val="00C02714"/>
    <w:rsid w:val="00C03AE9"/>
    <w:rsid w:val="00C03B0C"/>
    <w:rsid w:val="00C04CDB"/>
    <w:rsid w:val="00C104CC"/>
    <w:rsid w:val="00C116E1"/>
    <w:rsid w:val="00C15547"/>
    <w:rsid w:val="00C15687"/>
    <w:rsid w:val="00C179D0"/>
    <w:rsid w:val="00C2617D"/>
    <w:rsid w:val="00C26223"/>
    <w:rsid w:val="00C26D00"/>
    <w:rsid w:val="00C300E9"/>
    <w:rsid w:val="00C301C1"/>
    <w:rsid w:val="00C3030F"/>
    <w:rsid w:val="00C3079F"/>
    <w:rsid w:val="00C31EB2"/>
    <w:rsid w:val="00C35338"/>
    <w:rsid w:val="00C360E1"/>
    <w:rsid w:val="00C36150"/>
    <w:rsid w:val="00C3675D"/>
    <w:rsid w:val="00C374C7"/>
    <w:rsid w:val="00C43593"/>
    <w:rsid w:val="00C43883"/>
    <w:rsid w:val="00C443D9"/>
    <w:rsid w:val="00C44C28"/>
    <w:rsid w:val="00C4542B"/>
    <w:rsid w:val="00C4584A"/>
    <w:rsid w:val="00C4758C"/>
    <w:rsid w:val="00C538C1"/>
    <w:rsid w:val="00C6184E"/>
    <w:rsid w:val="00C64081"/>
    <w:rsid w:val="00C668C1"/>
    <w:rsid w:val="00C67246"/>
    <w:rsid w:val="00C72034"/>
    <w:rsid w:val="00C734A4"/>
    <w:rsid w:val="00C77F00"/>
    <w:rsid w:val="00C857BB"/>
    <w:rsid w:val="00C900CD"/>
    <w:rsid w:val="00C913E8"/>
    <w:rsid w:val="00CA02A0"/>
    <w:rsid w:val="00CA1D7E"/>
    <w:rsid w:val="00CA639C"/>
    <w:rsid w:val="00CA63EE"/>
    <w:rsid w:val="00CB17F4"/>
    <w:rsid w:val="00CB500E"/>
    <w:rsid w:val="00CB5B51"/>
    <w:rsid w:val="00CB6BFB"/>
    <w:rsid w:val="00CC3ED7"/>
    <w:rsid w:val="00CC440D"/>
    <w:rsid w:val="00CC4A19"/>
    <w:rsid w:val="00CD05C6"/>
    <w:rsid w:val="00CD2049"/>
    <w:rsid w:val="00CD327F"/>
    <w:rsid w:val="00CD4F80"/>
    <w:rsid w:val="00CE3E7B"/>
    <w:rsid w:val="00CE5626"/>
    <w:rsid w:val="00CE704B"/>
    <w:rsid w:val="00CE7BAB"/>
    <w:rsid w:val="00CF0055"/>
    <w:rsid w:val="00CF0974"/>
    <w:rsid w:val="00CF0B1F"/>
    <w:rsid w:val="00CF3271"/>
    <w:rsid w:val="00D07C8D"/>
    <w:rsid w:val="00D134E3"/>
    <w:rsid w:val="00D15B27"/>
    <w:rsid w:val="00D20C0F"/>
    <w:rsid w:val="00D21AA9"/>
    <w:rsid w:val="00D21B78"/>
    <w:rsid w:val="00D256FC"/>
    <w:rsid w:val="00D351CE"/>
    <w:rsid w:val="00D359EE"/>
    <w:rsid w:val="00D3608B"/>
    <w:rsid w:val="00D37A79"/>
    <w:rsid w:val="00D40C9C"/>
    <w:rsid w:val="00D412A3"/>
    <w:rsid w:val="00D44A06"/>
    <w:rsid w:val="00D47925"/>
    <w:rsid w:val="00D47ACB"/>
    <w:rsid w:val="00D50F1B"/>
    <w:rsid w:val="00D53559"/>
    <w:rsid w:val="00D561CC"/>
    <w:rsid w:val="00D56D6F"/>
    <w:rsid w:val="00D56DCC"/>
    <w:rsid w:val="00D57E0C"/>
    <w:rsid w:val="00D61665"/>
    <w:rsid w:val="00D639A7"/>
    <w:rsid w:val="00D707AA"/>
    <w:rsid w:val="00D71ED5"/>
    <w:rsid w:val="00D71F89"/>
    <w:rsid w:val="00D724A0"/>
    <w:rsid w:val="00D751E7"/>
    <w:rsid w:val="00D76DD9"/>
    <w:rsid w:val="00D7783A"/>
    <w:rsid w:val="00D802B5"/>
    <w:rsid w:val="00D86C32"/>
    <w:rsid w:val="00D905F2"/>
    <w:rsid w:val="00D91280"/>
    <w:rsid w:val="00D91880"/>
    <w:rsid w:val="00D95CCF"/>
    <w:rsid w:val="00DA2A30"/>
    <w:rsid w:val="00DA44C5"/>
    <w:rsid w:val="00DB1623"/>
    <w:rsid w:val="00DB1D00"/>
    <w:rsid w:val="00DB30B5"/>
    <w:rsid w:val="00DB3992"/>
    <w:rsid w:val="00DB5951"/>
    <w:rsid w:val="00DB62AD"/>
    <w:rsid w:val="00DB6FE4"/>
    <w:rsid w:val="00DC2CB0"/>
    <w:rsid w:val="00DC2DD5"/>
    <w:rsid w:val="00DC390D"/>
    <w:rsid w:val="00DC3AAF"/>
    <w:rsid w:val="00DC475F"/>
    <w:rsid w:val="00DC75C0"/>
    <w:rsid w:val="00DD4B21"/>
    <w:rsid w:val="00DE391F"/>
    <w:rsid w:val="00DE64B0"/>
    <w:rsid w:val="00DF3253"/>
    <w:rsid w:val="00DF4CD6"/>
    <w:rsid w:val="00DF5F4D"/>
    <w:rsid w:val="00DF668E"/>
    <w:rsid w:val="00DF6DE9"/>
    <w:rsid w:val="00DF7CE4"/>
    <w:rsid w:val="00E00C7A"/>
    <w:rsid w:val="00E04A4B"/>
    <w:rsid w:val="00E04A61"/>
    <w:rsid w:val="00E04E1C"/>
    <w:rsid w:val="00E05119"/>
    <w:rsid w:val="00E06ED9"/>
    <w:rsid w:val="00E10C7C"/>
    <w:rsid w:val="00E110BF"/>
    <w:rsid w:val="00E118C9"/>
    <w:rsid w:val="00E13A6B"/>
    <w:rsid w:val="00E1422A"/>
    <w:rsid w:val="00E14763"/>
    <w:rsid w:val="00E2238E"/>
    <w:rsid w:val="00E26E88"/>
    <w:rsid w:val="00E314B5"/>
    <w:rsid w:val="00E3240C"/>
    <w:rsid w:val="00E35337"/>
    <w:rsid w:val="00E36478"/>
    <w:rsid w:val="00E3765C"/>
    <w:rsid w:val="00E40E3A"/>
    <w:rsid w:val="00E40FBD"/>
    <w:rsid w:val="00E423A3"/>
    <w:rsid w:val="00E42FB7"/>
    <w:rsid w:val="00E432C6"/>
    <w:rsid w:val="00E43D12"/>
    <w:rsid w:val="00E44C7D"/>
    <w:rsid w:val="00E45900"/>
    <w:rsid w:val="00E52108"/>
    <w:rsid w:val="00E521C9"/>
    <w:rsid w:val="00E52620"/>
    <w:rsid w:val="00E5267C"/>
    <w:rsid w:val="00E53D37"/>
    <w:rsid w:val="00E53FBC"/>
    <w:rsid w:val="00E5464F"/>
    <w:rsid w:val="00E63FC5"/>
    <w:rsid w:val="00E661A5"/>
    <w:rsid w:val="00E702C8"/>
    <w:rsid w:val="00E725AC"/>
    <w:rsid w:val="00E72926"/>
    <w:rsid w:val="00E75775"/>
    <w:rsid w:val="00E800D1"/>
    <w:rsid w:val="00E81544"/>
    <w:rsid w:val="00E838A2"/>
    <w:rsid w:val="00E8477E"/>
    <w:rsid w:val="00E925E1"/>
    <w:rsid w:val="00E9590F"/>
    <w:rsid w:val="00EA1C8F"/>
    <w:rsid w:val="00EA2095"/>
    <w:rsid w:val="00EA3B46"/>
    <w:rsid w:val="00EB0928"/>
    <w:rsid w:val="00EB2A16"/>
    <w:rsid w:val="00EB42ED"/>
    <w:rsid w:val="00EB59F6"/>
    <w:rsid w:val="00EB6B7C"/>
    <w:rsid w:val="00EB6EC8"/>
    <w:rsid w:val="00EC124F"/>
    <w:rsid w:val="00EC1AA4"/>
    <w:rsid w:val="00EC2F1A"/>
    <w:rsid w:val="00EC3164"/>
    <w:rsid w:val="00EC4CCF"/>
    <w:rsid w:val="00ED008C"/>
    <w:rsid w:val="00ED146E"/>
    <w:rsid w:val="00ED2A4F"/>
    <w:rsid w:val="00ED32E2"/>
    <w:rsid w:val="00ED7168"/>
    <w:rsid w:val="00ED7F88"/>
    <w:rsid w:val="00EE1E13"/>
    <w:rsid w:val="00EE32D0"/>
    <w:rsid w:val="00EE7F1A"/>
    <w:rsid w:val="00EF12F2"/>
    <w:rsid w:val="00EF1D73"/>
    <w:rsid w:val="00EF2221"/>
    <w:rsid w:val="00EF517F"/>
    <w:rsid w:val="00EF6497"/>
    <w:rsid w:val="00EF7463"/>
    <w:rsid w:val="00F00106"/>
    <w:rsid w:val="00F0346A"/>
    <w:rsid w:val="00F0467D"/>
    <w:rsid w:val="00F065AC"/>
    <w:rsid w:val="00F06D9E"/>
    <w:rsid w:val="00F06F90"/>
    <w:rsid w:val="00F134DE"/>
    <w:rsid w:val="00F14D2C"/>
    <w:rsid w:val="00F158D7"/>
    <w:rsid w:val="00F15A80"/>
    <w:rsid w:val="00F20D2F"/>
    <w:rsid w:val="00F2109C"/>
    <w:rsid w:val="00F21E88"/>
    <w:rsid w:val="00F23D51"/>
    <w:rsid w:val="00F2698D"/>
    <w:rsid w:val="00F33427"/>
    <w:rsid w:val="00F33F6F"/>
    <w:rsid w:val="00F34BB4"/>
    <w:rsid w:val="00F40FF3"/>
    <w:rsid w:val="00F4402F"/>
    <w:rsid w:val="00F4450C"/>
    <w:rsid w:val="00F45D33"/>
    <w:rsid w:val="00F467A5"/>
    <w:rsid w:val="00F46A4A"/>
    <w:rsid w:val="00F46D8C"/>
    <w:rsid w:val="00F47BBF"/>
    <w:rsid w:val="00F50892"/>
    <w:rsid w:val="00F50CF2"/>
    <w:rsid w:val="00F51B6C"/>
    <w:rsid w:val="00F52BDA"/>
    <w:rsid w:val="00F53E99"/>
    <w:rsid w:val="00F60377"/>
    <w:rsid w:val="00F61B9F"/>
    <w:rsid w:val="00F62312"/>
    <w:rsid w:val="00F62591"/>
    <w:rsid w:val="00F66B70"/>
    <w:rsid w:val="00F66C1F"/>
    <w:rsid w:val="00F66DDD"/>
    <w:rsid w:val="00F67853"/>
    <w:rsid w:val="00F709C1"/>
    <w:rsid w:val="00F715C1"/>
    <w:rsid w:val="00F71EA7"/>
    <w:rsid w:val="00F722B5"/>
    <w:rsid w:val="00F7239E"/>
    <w:rsid w:val="00F74EB9"/>
    <w:rsid w:val="00F75E59"/>
    <w:rsid w:val="00F762A9"/>
    <w:rsid w:val="00F808F3"/>
    <w:rsid w:val="00F841B0"/>
    <w:rsid w:val="00F84952"/>
    <w:rsid w:val="00F87191"/>
    <w:rsid w:val="00F87959"/>
    <w:rsid w:val="00F9160A"/>
    <w:rsid w:val="00F93B7A"/>
    <w:rsid w:val="00F945CD"/>
    <w:rsid w:val="00F94E3A"/>
    <w:rsid w:val="00FA0BDF"/>
    <w:rsid w:val="00FA7DCC"/>
    <w:rsid w:val="00FB0934"/>
    <w:rsid w:val="00FB265C"/>
    <w:rsid w:val="00FB354D"/>
    <w:rsid w:val="00FB4147"/>
    <w:rsid w:val="00FB5406"/>
    <w:rsid w:val="00FB5F8D"/>
    <w:rsid w:val="00FC088F"/>
    <w:rsid w:val="00FC1BC8"/>
    <w:rsid w:val="00FC2F37"/>
    <w:rsid w:val="00FC2FC8"/>
    <w:rsid w:val="00FC667D"/>
    <w:rsid w:val="00FD0C34"/>
    <w:rsid w:val="00FD38DD"/>
    <w:rsid w:val="00FD4259"/>
    <w:rsid w:val="00FD6AB0"/>
    <w:rsid w:val="00FD6CFC"/>
    <w:rsid w:val="00FD70F5"/>
    <w:rsid w:val="00FD7548"/>
    <w:rsid w:val="00FE1A41"/>
    <w:rsid w:val="00FE440B"/>
    <w:rsid w:val="00FE494F"/>
    <w:rsid w:val="00FF1035"/>
    <w:rsid w:val="00FF2350"/>
    <w:rsid w:val="00FF4B4A"/>
    <w:rsid w:val="00FF5D00"/>
    <w:rsid w:val="00FF6519"/>
    <w:rsid w:val="00FF670A"/>
    <w:rsid w:val="00FF7BB9"/>
    <w:rsid w:val="01063FFA"/>
    <w:rsid w:val="01212F03"/>
    <w:rsid w:val="01E47332"/>
    <w:rsid w:val="01FFB522"/>
    <w:rsid w:val="03132951"/>
    <w:rsid w:val="03648CF0"/>
    <w:rsid w:val="036BE2D9"/>
    <w:rsid w:val="04275882"/>
    <w:rsid w:val="04383E9D"/>
    <w:rsid w:val="046491B9"/>
    <w:rsid w:val="047E5ACB"/>
    <w:rsid w:val="05185CD7"/>
    <w:rsid w:val="0530EA28"/>
    <w:rsid w:val="057BA4E2"/>
    <w:rsid w:val="05B41356"/>
    <w:rsid w:val="0654BCF9"/>
    <w:rsid w:val="069797FB"/>
    <w:rsid w:val="06D0BE2A"/>
    <w:rsid w:val="07A72A34"/>
    <w:rsid w:val="07CBD10B"/>
    <w:rsid w:val="08079F51"/>
    <w:rsid w:val="0952D7CD"/>
    <w:rsid w:val="0A24C56C"/>
    <w:rsid w:val="0A9AA4B1"/>
    <w:rsid w:val="0AD869C8"/>
    <w:rsid w:val="0B412400"/>
    <w:rsid w:val="0B95691E"/>
    <w:rsid w:val="0B983F05"/>
    <w:rsid w:val="0C2641E3"/>
    <w:rsid w:val="0C585FDE"/>
    <w:rsid w:val="0C852DAD"/>
    <w:rsid w:val="0CB73085"/>
    <w:rsid w:val="0CC8EFA8"/>
    <w:rsid w:val="0D7D50A8"/>
    <w:rsid w:val="0DDE4EFC"/>
    <w:rsid w:val="0E4B6797"/>
    <w:rsid w:val="0E798114"/>
    <w:rsid w:val="0EAD1AF4"/>
    <w:rsid w:val="0ED1BA5C"/>
    <w:rsid w:val="0FA2D52E"/>
    <w:rsid w:val="0FAD201B"/>
    <w:rsid w:val="0FE3BC98"/>
    <w:rsid w:val="11555F8D"/>
    <w:rsid w:val="1166D62D"/>
    <w:rsid w:val="117729FF"/>
    <w:rsid w:val="1212E9B0"/>
    <w:rsid w:val="125D1BC1"/>
    <w:rsid w:val="12790E9D"/>
    <w:rsid w:val="128D2C2B"/>
    <w:rsid w:val="12E9A07C"/>
    <w:rsid w:val="1349A07B"/>
    <w:rsid w:val="1373BB7D"/>
    <w:rsid w:val="13780753"/>
    <w:rsid w:val="138252AB"/>
    <w:rsid w:val="13B33C03"/>
    <w:rsid w:val="142E244F"/>
    <w:rsid w:val="14C3BC16"/>
    <w:rsid w:val="1534103B"/>
    <w:rsid w:val="15B4EE0F"/>
    <w:rsid w:val="165668A0"/>
    <w:rsid w:val="16803523"/>
    <w:rsid w:val="1720B17D"/>
    <w:rsid w:val="17258217"/>
    <w:rsid w:val="174FA073"/>
    <w:rsid w:val="17715861"/>
    <w:rsid w:val="1771E282"/>
    <w:rsid w:val="1779F5BE"/>
    <w:rsid w:val="17B49B74"/>
    <w:rsid w:val="182DECDC"/>
    <w:rsid w:val="187724D5"/>
    <w:rsid w:val="192A62DB"/>
    <w:rsid w:val="1986C465"/>
    <w:rsid w:val="19E08D11"/>
    <w:rsid w:val="19E0E5D7"/>
    <w:rsid w:val="1A4328B3"/>
    <w:rsid w:val="1A44D493"/>
    <w:rsid w:val="1A5ABB0E"/>
    <w:rsid w:val="1A9842E4"/>
    <w:rsid w:val="1AD5850C"/>
    <w:rsid w:val="1B0B4CB7"/>
    <w:rsid w:val="1B3CA9A5"/>
    <w:rsid w:val="1B5EDD28"/>
    <w:rsid w:val="1B9EC93A"/>
    <w:rsid w:val="1BBE25F7"/>
    <w:rsid w:val="1BE36735"/>
    <w:rsid w:val="1C131CBC"/>
    <w:rsid w:val="1C563740"/>
    <w:rsid w:val="1CA96699"/>
    <w:rsid w:val="1CC8D7C8"/>
    <w:rsid w:val="1D24AC6D"/>
    <w:rsid w:val="1D5B7FD7"/>
    <w:rsid w:val="1D7978E7"/>
    <w:rsid w:val="1DA5B737"/>
    <w:rsid w:val="1DB3393C"/>
    <w:rsid w:val="1E5CA552"/>
    <w:rsid w:val="1ED8D15E"/>
    <w:rsid w:val="1F35D889"/>
    <w:rsid w:val="1F4D8141"/>
    <w:rsid w:val="1F5D5237"/>
    <w:rsid w:val="1F686E3E"/>
    <w:rsid w:val="1F81C4D6"/>
    <w:rsid w:val="202E3BFD"/>
    <w:rsid w:val="2069314D"/>
    <w:rsid w:val="20B8ED0E"/>
    <w:rsid w:val="210CDD3A"/>
    <w:rsid w:val="210D1AFA"/>
    <w:rsid w:val="2172A23B"/>
    <w:rsid w:val="2266D3C8"/>
    <w:rsid w:val="2274E3AD"/>
    <w:rsid w:val="22D087BE"/>
    <w:rsid w:val="22EE66E7"/>
    <w:rsid w:val="230BCE57"/>
    <w:rsid w:val="2367A17E"/>
    <w:rsid w:val="2369A639"/>
    <w:rsid w:val="23CEDC5A"/>
    <w:rsid w:val="24179194"/>
    <w:rsid w:val="24285A2E"/>
    <w:rsid w:val="24315263"/>
    <w:rsid w:val="2469BAD8"/>
    <w:rsid w:val="24AB3A16"/>
    <w:rsid w:val="24EB79EB"/>
    <w:rsid w:val="25DFCE53"/>
    <w:rsid w:val="25F38BE5"/>
    <w:rsid w:val="2613DB71"/>
    <w:rsid w:val="26163E05"/>
    <w:rsid w:val="26916298"/>
    <w:rsid w:val="2696BDB9"/>
    <w:rsid w:val="26CD65E1"/>
    <w:rsid w:val="26DF51E5"/>
    <w:rsid w:val="274417DB"/>
    <w:rsid w:val="27562277"/>
    <w:rsid w:val="27EF327C"/>
    <w:rsid w:val="28788818"/>
    <w:rsid w:val="29286992"/>
    <w:rsid w:val="29EBF248"/>
    <w:rsid w:val="2A1D040D"/>
    <w:rsid w:val="2A99F0DD"/>
    <w:rsid w:val="2AA17E66"/>
    <w:rsid w:val="2AAF3336"/>
    <w:rsid w:val="2ADEA6DB"/>
    <w:rsid w:val="2BE5E4D5"/>
    <w:rsid w:val="2BEEAAF7"/>
    <w:rsid w:val="2CAB81C0"/>
    <w:rsid w:val="2CE64782"/>
    <w:rsid w:val="2CE7D1C0"/>
    <w:rsid w:val="2D59FD91"/>
    <w:rsid w:val="2D804599"/>
    <w:rsid w:val="2E0FE92E"/>
    <w:rsid w:val="2E2EBE1E"/>
    <w:rsid w:val="2E894B0C"/>
    <w:rsid w:val="2EEB05E7"/>
    <w:rsid w:val="2EFF86CC"/>
    <w:rsid w:val="2F05C40F"/>
    <w:rsid w:val="2F1855A1"/>
    <w:rsid w:val="2F20A548"/>
    <w:rsid w:val="2F86F525"/>
    <w:rsid w:val="2FB605CB"/>
    <w:rsid w:val="3012E962"/>
    <w:rsid w:val="30870613"/>
    <w:rsid w:val="309E4CEE"/>
    <w:rsid w:val="31776F6F"/>
    <w:rsid w:val="31C3F0EA"/>
    <w:rsid w:val="32C122B1"/>
    <w:rsid w:val="32FB853B"/>
    <w:rsid w:val="332DCE35"/>
    <w:rsid w:val="33E7D77F"/>
    <w:rsid w:val="34FCF94B"/>
    <w:rsid w:val="35A5CC0E"/>
    <w:rsid w:val="35D7D412"/>
    <w:rsid w:val="361E70FE"/>
    <w:rsid w:val="3638D18F"/>
    <w:rsid w:val="36649C42"/>
    <w:rsid w:val="36FA1E2F"/>
    <w:rsid w:val="372415E9"/>
    <w:rsid w:val="37A8C22A"/>
    <w:rsid w:val="37CC9FC1"/>
    <w:rsid w:val="38194469"/>
    <w:rsid w:val="387178D1"/>
    <w:rsid w:val="38CAAEE1"/>
    <w:rsid w:val="38E825C2"/>
    <w:rsid w:val="38F52DFF"/>
    <w:rsid w:val="39004E75"/>
    <w:rsid w:val="39569ECA"/>
    <w:rsid w:val="39A463D8"/>
    <w:rsid w:val="3A63E52F"/>
    <w:rsid w:val="3B07DD10"/>
    <w:rsid w:val="3B390DB7"/>
    <w:rsid w:val="3B9B7212"/>
    <w:rsid w:val="3BCA6F19"/>
    <w:rsid w:val="3C71CF5E"/>
    <w:rsid w:val="3CC1CE6E"/>
    <w:rsid w:val="3D5919B2"/>
    <w:rsid w:val="3DD057A4"/>
    <w:rsid w:val="3E6928C4"/>
    <w:rsid w:val="3E9D3D61"/>
    <w:rsid w:val="3F263CE6"/>
    <w:rsid w:val="3F27D768"/>
    <w:rsid w:val="3F559C86"/>
    <w:rsid w:val="404D75F9"/>
    <w:rsid w:val="4073EE3C"/>
    <w:rsid w:val="40B91467"/>
    <w:rsid w:val="40E1C63C"/>
    <w:rsid w:val="40F18158"/>
    <w:rsid w:val="4122836F"/>
    <w:rsid w:val="418C5D2B"/>
    <w:rsid w:val="41BD6443"/>
    <w:rsid w:val="41DC4AFF"/>
    <w:rsid w:val="42730F53"/>
    <w:rsid w:val="42CEC056"/>
    <w:rsid w:val="42EFFF1D"/>
    <w:rsid w:val="4337B135"/>
    <w:rsid w:val="43695AD9"/>
    <w:rsid w:val="4407E58B"/>
    <w:rsid w:val="4419CFA1"/>
    <w:rsid w:val="443FDAFA"/>
    <w:rsid w:val="45647B8B"/>
    <w:rsid w:val="461C9F63"/>
    <w:rsid w:val="46407BE4"/>
    <w:rsid w:val="468C3C01"/>
    <w:rsid w:val="46982BD8"/>
    <w:rsid w:val="46DCE835"/>
    <w:rsid w:val="47E69585"/>
    <w:rsid w:val="480877AC"/>
    <w:rsid w:val="4815E60A"/>
    <w:rsid w:val="4884874A"/>
    <w:rsid w:val="48BA8DB2"/>
    <w:rsid w:val="4908A583"/>
    <w:rsid w:val="49EBFF50"/>
    <w:rsid w:val="4A1E17A3"/>
    <w:rsid w:val="4AB32BCA"/>
    <w:rsid w:val="4AC78DE5"/>
    <w:rsid w:val="4AD587AF"/>
    <w:rsid w:val="4AE627CE"/>
    <w:rsid w:val="4B154644"/>
    <w:rsid w:val="4B42AF8D"/>
    <w:rsid w:val="4B6804D0"/>
    <w:rsid w:val="4BD2C584"/>
    <w:rsid w:val="4C9C4D83"/>
    <w:rsid w:val="4CE18EE9"/>
    <w:rsid w:val="4D628B91"/>
    <w:rsid w:val="4DA57BE5"/>
    <w:rsid w:val="4DC2B594"/>
    <w:rsid w:val="4E26915B"/>
    <w:rsid w:val="4E3599D2"/>
    <w:rsid w:val="4E71B3DD"/>
    <w:rsid w:val="4EBC847E"/>
    <w:rsid w:val="4F2F9B17"/>
    <w:rsid w:val="4F36E156"/>
    <w:rsid w:val="4F46C04F"/>
    <w:rsid w:val="5001A017"/>
    <w:rsid w:val="5024B48F"/>
    <w:rsid w:val="505405A5"/>
    <w:rsid w:val="50709F3E"/>
    <w:rsid w:val="50E9D409"/>
    <w:rsid w:val="51EBDD18"/>
    <w:rsid w:val="51FC2AE4"/>
    <w:rsid w:val="525C7A43"/>
    <w:rsid w:val="52E3A144"/>
    <w:rsid w:val="54EB3B0C"/>
    <w:rsid w:val="5511FE94"/>
    <w:rsid w:val="5547BFDF"/>
    <w:rsid w:val="5551188C"/>
    <w:rsid w:val="559B99E1"/>
    <w:rsid w:val="559E75FA"/>
    <w:rsid w:val="55E5B3C2"/>
    <w:rsid w:val="560D4CBB"/>
    <w:rsid w:val="563C2E6C"/>
    <w:rsid w:val="5674796D"/>
    <w:rsid w:val="56803A95"/>
    <w:rsid w:val="5684D36E"/>
    <w:rsid w:val="56DAF8DC"/>
    <w:rsid w:val="56E8F8D8"/>
    <w:rsid w:val="57937E80"/>
    <w:rsid w:val="57C740FA"/>
    <w:rsid w:val="57D0A81A"/>
    <w:rsid w:val="57FD4E75"/>
    <w:rsid w:val="58C888EB"/>
    <w:rsid w:val="58F5C7B0"/>
    <w:rsid w:val="5912527E"/>
    <w:rsid w:val="59280836"/>
    <w:rsid w:val="598015E3"/>
    <w:rsid w:val="59AA5872"/>
    <w:rsid w:val="59C6029E"/>
    <w:rsid w:val="5A0344CB"/>
    <w:rsid w:val="5A26D88E"/>
    <w:rsid w:val="5A48355B"/>
    <w:rsid w:val="5A7DC368"/>
    <w:rsid w:val="5A875E91"/>
    <w:rsid w:val="5AA35541"/>
    <w:rsid w:val="5B558DAB"/>
    <w:rsid w:val="5C179139"/>
    <w:rsid w:val="5C3D5BAA"/>
    <w:rsid w:val="5C40FCDB"/>
    <w:rsid w:val="5C49F32C"/>
    <w:rsid w:val="5C4AE8AB"/>
    <w:rsid w:val="5CA2B1BE"/>
    <w:rsid w:val="5CE41779"/>
    <w:rsid w:val="5D219BF0"/>
    <w:rsid w:val="5D299266"/>
    <w:rsid w:val="5DCB2CEB"/>
    <w:rsid w:val="5DF56A1B"/>
    <w:rsid w:val="5E132F1A"/>
    <w:rsid w:val="5E28CCEA"/>
    <w:rsid w:val="5E6EA1F1"/>
    <w:rsid w:val="5E9A49B9"/>
    <w:rsid w:val="5EF13087"/>
    <w:rsid w:val="5F6233F1"/>
    <w:rsid w:val="5FCE0035"/>
    <w:rsid w:val="5FE947A8"/>
    <w:rsid w:val="5FF533D3"/>
    <w:rsid w:val="5FFCFAC9"/>
    <w:rsid w:val="6046867A"/>
    <w:rsid w:val="604F1D87"/>
    <w:rsid w:val="605E20F3"/>
    <w:rsid w:val="60E3CA6F"/>
    <w:rsid w:val="610C6055"/>
    <w:rsid w:val="61149D37"/>
    <w:rsid w:val="624D0958"/>
    <w:rsid w:val="62611A26"/>
    <w:rsid w:val="6272E797"/>
    <w:rsid w:val="62B1B9E1"/>
    <w:rsid w:val="62D207D5"/>
    <w:rsid w:val="633C8D14"/>
    <w:rsid w:val="635D6F23"/>
    <w:rsid w:val="63A3A766"/>
    <w:rsid w:val="63F9E7D3"/>
    <w:rsid w:val="64085148"/>
    <w:rsid w:val="64168916"/>
    <w:rsid w:val="6491E505"/>
    <w:rsid w:val="64A1A76E"/>
    <w:rsid w:val="65302CFC"/>
    <w:rsid w:val="656A3724"/>
    <w:rsid w:val="65DD0D45"/>
    <w:rsid w:val="65E9FC85"/>
    <w:rsid w:val="65EB3821"/>
    <w:rsid w:val="6639BFAF"/>
    <w:rsid w:val="664EF7B6"/>
    <w:rsid w:val="6654DD5B"/>
    <w:rsid w:val="665520D4"/>
    <w:rsid w:val="66634EC1"/>
    <w:rsid w:val="66BF415D"/>
    <w:rsid w:val="66E1AADB"/>
    <w:rsid w:val="671705E2"/>
    <w:rsid w:val="673C32B9"/>
    <w:rsid w:val="679CA014"/>
    <w:rsid w:val="67B53998"/>
    <w:rsid w:val="67C27303"/>
    <w:rsid w:val="67FD60D9"/>
    <w:rsid w:val="684855E6"/>
    <w:rsid w:val="68E5D554"/>
    <w:rsid w:val="6976EF71"/>
    <w:rsid w:val="69F36B1D"/>
    <w:rsid w:val="6A1FFF22"/>
    <w:rsid w:val="6A271EEB"/>
    <w:rsid w:val="6A4D969D"/>
    <w:rsid w:val="6A6065FF"/>
    <w:rsid w:val="6BB20BA1"/>
    <w:rsid w:val="6BC6583F"/>
    <w:rsid w:val="6C2E3A51"/>
    <w:rsid w:val="6CAC0C90"/>
    <w:rsid w:val="6CFA5B54"/>
    <w:rsid w:val="6D02EA56"/>
    <w:rsid w:val="6D2A2CC2"/>
    <w:rsid w:val="6D346ED4"/>
    <w:rsid w:val="6D5E71DE"/>
    <w:rsid w:val="6DEB8D55"/>
    <w:rsid w:val="6E392190"/>
    <w:rsid w:val="6F0BE9D9"/>
    <w:rsid w:val="6F6B13FB"/>
    <w:rsid w:val="6F9F81E2"/>
    <w:rsid w:val="6FE4E932"/>
    <w:rsid w:val="6FF1D121"/>
    <w:rsid w:val="705500A4"/>
    <w:rsid w:val="7055EBDF"/>
    <w:rsid w:val="709E4604"/>
    <w:rsid w:val="70DE3F3A"/>
    <w:rsid w:val="7128FEB3"/>
    <w:rsid w:val="7190E695"/>
    <w:rsid w:val="71AF8EBA"/>
    <w:rsid w:val="72468C83"/>
    <w:rsid w:val="7249E9C0"/>
    <w:rsid w:val="725A922C"/>
    <w:rsid w:val="7267ED3B"/>
    <w:rsid w:val="732919E9"/>
    <w:rsid w:val="7355E489"/>
    <w:rsid w:val="73C07B91"/>
    <w:rsid w:val="7430A3A8"/>
    <w:rsid w:val="743AAAD1"/>
    <w:rsid w:val="752228B5"/>
    <w:rsid w:val="75716B83"/>
    <w:rsid w:val="75CA62F7"/>
    <w:rsid w:val="7622E211"/>
    <w:rsid w:val="7755B2F5"/>
    <w:rsid w:val="7779D983"/>
    <w:rsid w:val="77B3A97F"/>
    <w:rsid w:val="783AC4FC"/>
    <w:rsid w:val="7870B428"/>
    <w:rsid w:val="78A0AC4C"/>
    <w:rsid w:val="78E49685"/>
    <w:rsid w:val="79025C2D"/>
    <w:rsid w:val="79F5400F"/>
    <w:rsid w:val="7A033A34"/>
    <w:rsid w:val="7A10949A"/>
    <w:rsid w:val="7A7D0842"/>
    <w:rsid w:val="7A950B99"/>
    <w:rsid w:val="7AD3B090"/>
    <w:rsid w:val="7B2666E1"/>
    <w:rsid w:val="7B3E3A59"/>
    <w:rsid w:val="7BACE101"/>
    <w:rsid w:val="7C262594"/>
    <w:rsid w:val="7C401BFF"/>
    <w:rsid w:val="7C65B9EB"/>
    <w:rsid w:val="7D1DF930"/>
    <w:rsid w:val="7D3DAB3B"/>
    <w:rsid w:val="7D626375"/>
    <w:rsid w:val="7DA63D7E"/>
    <w:rsid w:val="7E227C56"/>
    <w:rsid w:val="7E94C15F"/>
    <w:rsid w:val="7EB4BEA2"/>
    <w:rsid w:val="7EDB533F"/>
    <w:rsid w:val="7EFFDBFD"/>
    <w:rsid w:val="7FF71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796E"/>
  <w15:chartTrackingRefBased/>
  <w15:docId w15:val="{CEFE00D9-B366-430A-ABE9-40C8A19A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2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38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3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C2CB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8329B9"/>
    <w:rPr>
      <w:sz w:val="16"/>
      <w:szCs w:val="16"/>
    </w:rPr>
  </w:style>
  <w:style w:type="paragraph" w:styleId="CommentText">
    <w:name w:val="annotation text"/>
    <w:basedOn w:val="Normal"/>
    <w:link w:val="CommentTextChar"/>
    <w:uiPriority w:val="99"/>
    <w:unhideWhenUsed/>
    <w:rsid w:val="008329B9"/>
    <w:pPr>
      <w:spacing w:line="240" w:lineRule="auto"/>
    </w:pPr>
    <w:rPr>
      <w:sz w:val="20"/>
      <w:szCs w:val="20"/>
    </w:rPr>
  </w:style>
  <w:style w:type="character" w:customStyle="1" w:styleId="CommentTextChar">
    <w:name w:val="Comment Text Char"/>
    <w:basedOn w:val="DefaultParagraphFont"/>
    <w:link w:val="CommentText"/>
    <w:uiPriority w:val="99"/>
    <w:rsid w:val="008329B9"/>
    <w:rPr>
      <w:sz w:val="20"/>
      <w:szCs w:val="20"/>
    </w:rPr>
  </w:style>
  <w:style w:type="paragraph" w:styleId="CommentSubject">
    <w:name w:val="annotation subject"/>
    <w:basedOn w:val="CommentText"/>
    <w:next w:val="CommentText"/>
    <w:link w:val="CommentSubjectChar"/>
    <w:uiPriority w:val="99"/>
    <w:semiHidden/>
    <w:unhideWhenUsed/>
    <w:rsid w:val="008329B9"/>
    <w:rPr>
      <w:b/>
      <w:bCs/>
    </w:rPr>
  </w:style>
  <w:style w:type="character" w:customStyle="1" w:styleId="CommentSubjectChar">
    <w:name w:val="Comment Subject Char"/>
    <w:basedOn w:val="CommentTextChar"/>
    <w:link w:val="CommentSubject"/>
    <w:uiPriority w:val="99"/>
    <w:semiHidden/>
    <w:rsid w:val="008329B9"/>
    <w:rPr>
      <w:b/>
      <w:bCs/>
      <w:sz w:val="20"/>
      <w:szCs w:val="20"/>
    </w:rPr>
  </w:style>
  <w:style w:type="paragraph" w:styleId="ListParagraph">
    <w:name w:val="List Paragraph"/>
    <w:basedOn w:val="Normal"/>
    <w:uiPriority w:val="34"/>
    <w:qFormat/>
    <w:rsid w:val="004F64C4"/>
    <w:pPr>
      <w:ind w:left="720"/>
      <w:contextualSpacing/>
    </w:pPr>
  </w:style>
  <w:style w:type="paragraph" w:styleId="Revision">
    <w:name w:val="Revision"/>
    <w:hidden/>
    <w:uiPriority w:val="99"/>
    <w:semiHidden/>
    <w:rsid w:val="00A51DD4"/>
    <w:pPr>
      <w:spacing w:after="0" w:line="240" w:lineRule="auto"/>
    </w:pPr>
  </w:style>
  <w:style w:type="paragraph" w:customStyle="1" w:styleId="pf0">
    <w:name w:val="pf0"/>
    <w:basedOn w:val="Normal"/>
    <w:rsid w:val="005D011A"/>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cf01">
    <w:name w:val="cf01"/>
    <w:basedOn w:val="DefaultParagraphFont"/>
    <w:rsid w:val="005D011A"/>
    <w:rPr>
      <w:rFonts w:ascii="Segoe UI" w:hAnsi="Segoe UI" w:cs="Segoe UI" w:hint="default"/>
      <w:sz w:val="18"/>
      <w:szCs w:val="18"/>
    </w:rPr>
  </w:style>
  <w:style w:type="paragraph" w:styleId="NormalWeb">
    <w:name w:val="Normal (Web)"/>
    <w:basedOn w:val="Normal"/>
    <w:uiPriority w:val="99"/>
    <w:semiHidden/>
    <w:unhideWhenUsed/>
    <w:rsid w:val="00EB42ED"/>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0150">
      <w:bodyDiv w:val="1"/>
      <w:marLeft w:val="0"/>
      <w:marRight w:val="0"/>
      <w:marTop w:val="0"/>
      <w:marBottom w:val="0"/>
      <w:divBdr>
        <w:top w:val="none" w:sz="0" w:space="0" w:color="auto"/>
        <w:left w:val="none" w:sz="0" w:space="0" w:color="auto"/>
        <w:bottom w:val="none" w:sz="0" w:space="0" w:color="auto"/>
        <w:right w:val="none" w:sz="0" w:space="0" w:color="auto"/>
      </w:divBdr>
    </w:div>
    <w:div w:id="1064987500">
      <w:bodyDiv w:val="1"/>
      <w:marLeft w:val="0"/>
      <w:marRight w:val="0"/>
      <w:marTop w:val="0"/>
      <w:marBottom w:val="0"/>
      <w:divBdr>
        <w:top w:val="none" w:sz="0" w:space="0" w:color="auto"/>
        <w:left w:val="none" w:sz="0" w:space="0" w:color="auto"/>
        <w:bottom w:val="none" w:sz="0" w:space="0" w:color="auto"/>
        <w:right w:val="none" w:sz="0" w:space="0" w:color="auto"/>
      </w:divBdr>
    </w:div>
    <w:div w:id="1321346037">
      <w:bodyDiv w:val="1"/>
      <w:marLeft w:val="0"/>
      <w:marRight w:val="0"/>
      <w:marTop w:val="0"/>
      <w:marBottom w:val="0"/>
      <w:divBdr>
        <w:top w:val="none" w:sz="0" w:space="0" w:color="auto"/>
        <w:left w:val="none" w:sz="0" w:space="0" w:color="auto"/>
        <w:bottom w:val="none" w:sz="0" w:space="0" w:color="auto"/>
        <w:right w:val="none" w:sz="0" w:space="0" w:color="auto"/>
      </w:divBdr>
    </w:div>
    <w:div w:id="1397557878">
      <w:bodyDiv w:val="1"/>
      <w:marLeft w:val="0"/>
      <w:marRight w:val="0"/>
      <w:marTop w:val="0"/>
      <w:marBottom w:val="0"/>
      <w:divBdr>
        <w:top w:val="none" w:sz="0" w:space="0" w:color="auto"/>
        <w:left w:val="none" w:sz="0" w:space="0" w:color="auto"/>
        <w:bottom w:val="none" w:sz="0" w:space="0" w:color="auto"/>
        <w:right w:val="none" w:sz="0" w:space="0" w:color="auto"/>
      </w:divBdr>
    </w:div>
    <w:div w:id="1682051989">
      <w:bodyDiv w:val="1"/>
      <w:marLeft w:val="0"/>
      <w:marRight w:val="0"/>
      <w:marTop w:val="0"/>
      <w:marBottom w:val="0"/>
      <w:divBdr>
        <w:top w:val="none" w:sz="0" w:space="0" w:color="auto"/>
        <w:left w:val="none" w:sz="0" w:space="0" w:color="auto"/>
        <w:bottom w:val="none" w:sz="0" w:space="0" w:color="auto"/>
        <w:right w:val="none" w:sz="0" w:space="0" w:color="auto"/>
      </w:divBdr>
    </w:div>
    <w:div w:id="1803845569">
      <w:bodyDiv w:val="1"/>
      <w:marLeft w:val="0"/>
      <w:marRight w:val="0"/>
      <w:marTop w:val="0"/>
      <w:marBottom w:val="0"/>
      <w:divBdr>
        <w:top w:val="none" w:sz="0" w:space="0" w:color="auto"/>
        <w:left w:val="none" w:sz="0" w:space="0" w:color="auto"/>
        <w:bottom w:val="none" w:sz="0" w:space="0" w:color="auto"/>
        <w:right w:val="none" w:sz="0" w:space="0" w:color="auto"/>
      </w:divBdr>
    </w:div>
    <w:div w:id="18978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2259b-2a29-4863-bb60-ecbc396ec013">
      <Terms xmlns="http://schemas.microsoft.com/office/infopath/2007/PartnerControls"/>
    </lcf76f155ced4ddcb4097134ff3c332f>
    <TaxCatchAll xmlns="b97db6c1-0f54-4df4-acbe-b568d66090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4CA2B7C24B1B458B856BF111877390" ma:contentTypeVersion="17" ma:contentTypeDescription="Een nieuw document maken." ma:contentTypeScope="" ma:versionID="6135b87cdcca8b16e9ec8cbdfb278e81">
  <xsd:schema xmlns:xsd="http://www.w3.org/2001/XMLSchema" xmlns:xs="http://www.w3.org/2001/XMLSchema" xmlns:p="http://schemas.microsoft.com/office/2006/metadata/properties" xmlns:ns2="f732259b-2a29-4863-bb60-ecbc396ec013" xmlns:ns3="b97db6c1-0f54-4df4-acbe-b568d6609012" targetNamespace="http://schemas.microsoft.com/office/2006/metadata/properties" ma:root="true" ma:fieldsID="af674558aa94262a9e5e56c661740e02" ns2:_="" ns3:_="">
    <xsd:import namespace="f732259b-2a29-4863-bb60-ecbc396ec013"/>
    <xsd:import namespace="b97db6c1-0f54-4df4-acbe-b568d6609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259b-2a29-4863-bb60-ecbc396ec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596f98-4cf8-4ea4-b8bc-31754f256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db6c1-0f54-4df4-acbe-b568d660901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6bc2597-7065-4898-8d7b-1dd8cf66870a}" ma:internalName="TaxCatchAll" ma:showField="CatchAllData" ma:web="b97db6c1-0f54-4df4-acbe-b568d6609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02E6C-03CB-4954-8A4F-A433AAD27140}">
  <ds:schemaRefs>
    <ds:schemaRef ds:uri="http://schemas.openxmlformats.org/officeDocument/2006/bibliography"/>
  </ds:schemaRefs>
</ds:datastoreItem>
</file>

<file path=customXml/itemProps2.xml><?xml version="1.0" encoding="utf-8"?>
<ds:datastoreItem xmlns:ds="http://schemas.openxmlformats.org/officeDocument/2006/customXml" ds:itemID="{FE6BB3C2-999C-46D4-8839-47DC887CE831}">
  <ds:schemaRefs>
    <ds:schemaRef ds:uri="http://schemas.microsoft.com/office/2006/metadata/properties"/>
    <ds:schemaRef ds:uri="http://schemas.microsoft.com/office/infopath/2007/PartnerControls"/>
    <ds:schemaRef ds:uri="f732259b-2a29-4863-bb60-ecbc396ec013"/>
    <ds:schemaRef ds:uri="b97db6c1-0f54-4df4-acbe-b568d6609012"/>
  </ds:schemaRefs>
</ds:datastoreItem>
</file>

<file path=customXml/itemProps3.xml><?xml version="1.0" encoding="utf-8"?>
<ds:datastoreItem xmlns:ds="http://schemas.openxmlformats.org/officeDocument/2006/customXml" ds:itemID="{15ECAA0B-1EA7-49F0-8869-332FA604C8C3}">
  <ds:schemaRefs>
    <ds:schemaRef ds:uri="http://schemas.microsoft.com/sharepoint/v3/contenttype/forms"/>
  </ds:schemaRefs>
</ds:datastoreItem>
</file>

<file path=customXml/itemProps4.xml><?xml version="1.0" encoding="utf-8"?>
<ds:datastoreItem xmlns:ds="http://schemas.openxmlformats.org/officeDocument/2006/customXml" ds:itemID="{57BC0207-5FA1-480B-9110-0AD731FF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259b-2a29-4863-bb60-ecbc396ec013"/>
    <ds:schemaRef ds:uri="b97db6c1-0f54-4df4-acbe-b568d6609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6582</Words>
  <Characters>36202</Characters>
  <Application>Microsoft Office Word</Application>
  <DocSecurity>0</DocSecurity>
  <Lines>301</Lines>
  <Paragraphs>85</Paragraphs>
  <ScaleCrop>false</ScaleCrop>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Laridon</dc:creator>
  <cp:keywords>, docId:03C6E70A400DCCDA9E97F5FAC8799AF0</cp:keywords>
  <dc:description/>
  <cp:lastModifiedBy>Karel Laridon</cp:lastModifiedBy>
  <cp:revision>34</cp:revision>
  <dcterms:created xsi:type="dcterms:W3CDTF">2025-04-11T13:37:00Z</dcterms:created>
  <dcterms:modified xsi:type="dcterms:W3CDTF">2025-05-16T12:53:00Z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0x010100454CA2B7C24B1B458B856BF111877390</vt:lpwstr>
  </property>
  <property fmtid="{D5CDD505-2E9C-101B-9397-08002B2CF9AE}" pid="3" name="MediaServiceImageTags">
    <vt:lpwstr/>
  </property>
</Properties>
</file>