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CBDB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2E4F6681" w14:textId="77525C0B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</w:t>
      </w:r>
      <w:r w:rsidR="00984D69">
        <w:rPr>
          <w:rFonts w:ascii="Verdana" w:hAnsi="Verdana"/>
          <w:noProof/>
          <w:sz w:val="22"/>
          <w:szCs w:val="22"/>
          <w:lang w:val="nl-BE"/>
        </w:rPr>
        <w:t>26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</w:t>
      </w:r>
      <w:r w:rsidR="00984D69">
        <w:rPr>
          <w:rFonts w:ascii="Verdana" w:hAnsi="Verdana"/>
          <w:noProof/>
          <w:sz w:val="22"/>
          <w:szCs w:val="22"/>
          <w:lang w:val="nl-BE"/>
        </w:rPr>
        <w:t>27</w:t>
      </w:r>
    </w:p>
    <w:p w14:paraId="371C2374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10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230"/>
      </w:tblGrid>
      <w:tr w:rsidR="00335CFF" w:rsidRPr="00697A65" w14:paraId="721A41C5" w14:textId="77777777" w:rsidTr="00DF1370">
        <w:tc>
          <w:tcPr>
            <w:tcW w:w="3828" w:type="dxa"/>
          </w:tcPr>
          <w:p w14:paraId="4D88E2A5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176BB50D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7230" w:type="dxa"/>
          </w:tcPr>
          <w:p w14:paraId="1A0D76C9" w14:textId="4A110287" w:rsidR="00335CFF" w:rsidRDefault="00984D6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09/05/2025</w:t>
            </w:r>
          </w:p>
          <w:p w14:paraId="1192C64D" w14:textId="5DFFDD4C" w:rsidR="00F700E1" w:rsidRDefault="00984D6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Ursula Van den Eede, Elise Geudens en Pauline Maes</w:t>
            </w:r>
          </w:p>
          <w:p w14:paraId="46CE442D" w14:textId="77777777" w:rsidR="005E6E63" w:rsidRPr="00697A65" w:rsidRDefault="005E6E63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8E44B09" w14:textId="77777777" w:rsidTr="00DF1370">
        <w:tc>
          <w:tcPr>
            <w:tcW w:w="3828" w:type="dxa"/>
          </w:tcPr>
          <w:p w14:paraId="745A1115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7230" w:type="dxa"/>
          </w:tcPr>
          <w:p w14:paraId="3E4E4FD6" w14:textId="5E990EAF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niversitair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Z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>iekenhuis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Brussel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(UZB)</w:t>
            </w:r>
          </w:p>
          <w:p w14:paraId="5D598C4C" w14:textId="77777777" w:rsidR="0027503A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0F470273" w14:textId="67260C3E" w:rsidR="00621838" w:rsidRPr="00697A65" w:rsidRDefault="00621838" w:rsidP="0062183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Medische dienst: PAika</w:t>
            </w:r>
            <w:r w:rsidR="003E440F">
              <w:rPr>
                <w:rFonts w:ascii="Verdana" w:hAnsi="Verdana"/>
                <w:noProof/>
                <w:sz w:val="22"/>
                <w:szCs w:val="22"/>
                <w:lang w:val="nl-BE"/>
              </w:rPr>
              <w:t>, zorgpad Eetkliniek</w:t>
            </w:r>
          </w:p>
          <w:p w14:paraId="6A54238A" w14:textId="77777777" w:rsidR="005E38F7" w:rsidRPr="00697A65" w:rsidRDefault="005E38F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68A384CC" w14:textId="77777777" w:rsidTr="00DF1370">
        <w:tc>
          <w:tcPr>
            <w:tcW w:w="3828" w:type="dxa"/>
          </w:tcPr>
          <w:p w14:paraId="291F734F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6A0E6F1B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7230" w:type="dxa"/>
          </w:tcPr>
          <w:p w14:paraId="46C95964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35773176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7A4B9945" w14:textId="77777777" w:rsidR="00F700E1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 w:rsidR="00DF1370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: </w:t>
            </w:r>
            <w:r w:rsidR="00621838">
              <w:rPr>
                <w:rFonts w:ascii="Verdana" w:hAnsi="Verdana"/>
                <w:noProof/>
                <w:sz w:val="22"/>
                <w:szCs w:val="22"/>
                <w:lang w:val="nl-BE"/>
              </w:rPr>
              <w:t>Prof. Dr. Edward Campforts</w:t>
            </w:r>
            <w:r w:rsidR="00621838"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28B5FC79" w14:textId="3B95B45D" w:rsidR="00DF1370" w:rsidRPr="00697A65" w:rsidRDefault="00DF1370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4FD7997C" w14:textId="77777777" w:rsidTr="00DF1370">
        <w:tc>
          <w:tcPr>
            <w:tcW w:w="3828" w:type="dxa"/>
          </w:tcPr>
          <w:p w14:paraId="642A73F4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7230" w:type="dxa"/>
          </w:tcPr>
          <w:p w14:paraId="4BAF3C6B" w14:textId="77777777" w:rsidR="005E38F7" w:rsidRDefault="005E38F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098E5481" w14:textId="39B08D67" w:rsidR="00F700E1" w:rsidRDefault="00621838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Ursula Van den Eede, Elise Geudens en Pauline Maes </w:t>
            </w:r>
          </w:p>
          <w:p w14:paraId="1CADBA7A" w14:textId="18295412" w:rsidR="00DF1370" w:rsidRPr="00697A65" w:rsidRDefault="00DF1370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F04D044" w14:textId="77777777" w:rsidTr="00DF1370">
        <w:tc>
          <w:tcPr>
            <w:tcW w:w="3828" w:type="dxa"/>
          </w:tcPr>
          <w:p w14:paraId="1D28089C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7230" w:type="dxa"/>
          </w:tcPr>
          <w:p w14:paraId="23DF04FE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3DCF4037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52DF63CF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D444B73" w14:textId="77777777" w:rsidTr="00DF1370">
        <w:tc>
          <w:tcPr>
            <w:tcW w:w="3828" w:type="dxa"/>
          </w:tcPr>
          <w:p w14:paraId="56B6B943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7230" w:type="dxa"/>
          </w:tcPr>
          <w:p w14:paraId="25FB71E0" w14:textId="3FB07017" w:rsidR="00621838" w:rsidRDefault="00621838" w:rsidP="0062183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21838">
              <w:rPr>
                <w:rFonts w:ascii="Verdana" w:hAnsi="Verdana"/>
                <w:noProof/>
                <w:sz w:val="22"/>
                <w:szCs w:val="22"/>
                <w:lang w:val="nl-BE"/>
              </w:rPr>
              <w:t>02 474 90 13</w:t>
            </w:r>
            <w:r w:rsidR="00984D69">
              <w:rPr>
                <w:rFonts w:ascii="Verdana" w:hAnsi="Verdana"/>
                <w:noProof/>
                <w:sz w:val="22"/>
                <w:szCs w:val="22"/>
                <w:lang w:val="nl-BE"/>
              </w:rPr>
              <w:t>: Rechtstreeks nummer Ursula</w:t>
            </w:r>
          </w:p>
          <w:p w14:paraId="26159846" w14:textId="0CCBBF58" w:rsidR="00984D69" w:rsidRPr="00621838" w:rsidRDefault="00984D69" w:rsidP="0062183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02 477 60 72: Secretariaat PAika</w:t>
            </w:r>
          </w:p>
          <w:p w14:paraId="5CC71A2E" w14:textId="2392ECCD" w:rsidR="00EA5B36" w:rsidRPr="00697A65" w:rsidRDefault="00EA5B36" w:rsidP="0062183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036B249" w14:textId="77777777" w:rsidTr="00DF1370">
        <w:tc>
          <w:tcPr>
            <w:tcW w:w="3828" w:type="dxa"/>
          </w:tcPr>
          <w:p w14:paraId="200F5478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7230" w:type="dxa"/>
          </w:tcPr>
          <w:p w14:paraId="4AD744BB" w14:textId="19EFB96B" w:rsidR="005E38F7" w:rsidRDefault="00621838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4220EA">
              <w:rPr>
                <w:rFonts w:ascii="Verdana" w:hAnsi="Verdana"/>
                <w:noProof/>
                <w:sz w:val="22"/>
                <w:szCs w:val="22"/>
                <w:lang w:val="nl-BE"/>
              </w:rPr>
              <w:t>ursula.vandeneede@uzbrussel.be</w:t>
            </w:r>
          </w:p>
          <w:p w14:paraId="2EABCF26" w14:textId="7858E5C0" w:rsidR="00621838" w:rsidRPr="00697A65" w:rsidRDefault="00621838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D2F8685" w14:textId="77777777" w:rsidTr="00DF1370">
        <w:tc>
          <w:tcPr>
            <w:tcW w:w="3828" w:type="dxa"/>
          </w:tcPr>
          <w:p w14:paraId="1D6246F4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7230" w:type="dxa"/>
          </w:tcPr>
          <w:p w14:paraId="0B8F889F" w14:textId="1FC092E9" w:rsidR="00F700E1" w:rsidRDefault="00621838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Ambulante consultaties</w:t>
            </w:r>
            <w:r w:rsidR="00FD1C27">
              <w:rPr>
                <w:rFonts w:ascii="Verdana" w:hAnsi="Verdana"/>
                <w:noProof/>
                <w:sz w:val="22"/>
                <w:szCs w:val="22"/>
                <w:lang w:val="nl-BE"/>
              </w:rPr>
              <w:t>, deeltijdbehandeling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en residentieel</w:t>
            </w:r>
            <w:r w:rsidR="00FD1C27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werken tijdens opname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op pediatrie</w:t>
            </w:r>
            <w:r w:rsidR="00FD1C27">
              <w:rPr>
                <w:rFonts w:ascii="Verdana" w:hAnsi="Verdana"/>
                <w:noProof/>
                <w:sz w:val="22"/>
                <w:szCs w:val="22"/>
                <w:lang w:val="nl-BE"/>
              </w:rPr>
              <w:t>. W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>e</w:t>
            </w:r>
            <w:r w:rsidR="00FD1C27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vertrekken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vanuit het principe van getrapte zorg (‘</w:t>
            </w:r>
            <w:r w:rsidR="005E7698" w:rsidRPr="005E7698">
              <w:rPr>
                <w:rFonts w:ascii="Verdana" w:hAnsi="Verdana"/>
                <w:i/>
                <w:iCs/>
                <w:noProof/>
                <w:sz w:val="22"/>
                <w:szCs w:val="22"/>
                <w:lang w:val="nl-BE"/>
              </w:rPr>
              <w:t>stepped care</w:t>
            </w:r>
            <w:r w:rsidR="005E7698">
              <w:rPr>
                <w:rFonts w:ascii="Verdana" w:hAnsi="Verdana"/>
                <w:i/>
                <w:iCs/>
                <w:noProof/>
                <w:sz w:val="22"/>
                <w:szCs w:val="22"/>
                <w:lang w:val="nl-BE"/>
              </w:rPr>
              <w:t>’</w:t>
            </w:r>
            <w:r w:rsidR="005E7698">
              <w:rPr>
                <w:rFonts w:ascii="Verdana" w:hAnsi="Verdana"/>
                <w:noProof/>
                <w:sz w:val="22"/>
                <w:szCs w:val="22"/>
                <w:lang w:val="nl-BE"/>
              </w:rPr>
              <w:t>)</w:t>
            </w:r>
            <w:r w:rsidR="00FD1C27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. </w:t>
            </w:r>
          </w:p>
          <w:p w14:paraId="29FF2B5E" w14:textId="24EA216B" w:rsidR="00621838" w:rsidRPr="00697A65" w:rsidRDefault="00621838" w:rsidP="00F700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5FD0C5A0" w14:textId="77777777" w:rsidTr="00DF1370">
        <w:tc>
          <w:tcPr>
            <w:tcW w:w="3828" w:type="dxa"/>
          </w:tcPr>
          <w:p w14:paraId="63488032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7230" w:type="dxa"/>
          </w:tcPr>
          <w:p w14:paraId="3788B764" w14:textId="77777777" w:rsidR="00C42A79" w:rsidRPr="00C42A79" w:rsidRDefault="00C42A79" w:rsidP="00C42A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7F528701" w14:textId="77777777" w:rsidR="00C42A79" w:rsidRDefault="00C42A79" w:rsidP="00744CE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Actieve d</w:t>
            </w:r>
            <w:r w:rsidR="008475C3">
              <w:rPr>
                <w:rFonts w:ascii="Verdana" w:hAnsi="Verdana"/>
                <w:noProof/>
                <w:sz w:val="22"/>
                <w:szCs w:val="22"/>
                <w:lang w:val="nl-BE"/>
              </w:rPr>
              <w:t>eelnam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e</w:t>
            </w:r>
            <w:r w:rsidR="008475C3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aan</w:t>
            </w:r>
            <w:r w:rsidR="00A92698"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individuele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therapie</w:t>
            </w:r>
          </w:p>
          <w:p w14:paraId="05E24EC6" w14:textId="77777777" w:rsidR="00C42A79" w:rsidRDefault="00C42A79" w:rsidP="00744CE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Mee begeleiden van </w:t>
            </w:r>
            <w:r w:rsidR="00A92698"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>groeps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therapie</w:t>
            </w:r>
          </w:p>
          <w:p w14:paraId="0C00ED80" w14:textId="64AF09C9" w:rsidR="00A92698" w:rsidRPr="00744CEB" w:rsidRDefault="00C42A79" w:rsidP="00744CE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Deelname aan</w:t>
            </w:r>
            <w:r w:rsidR="00A92698"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(multi)familietherapie</w:t>
            </w:r>
          </w:p>
          <w:p w14:paraId="72E5F7FD" w14:textId="4BA6C30E" w:rsidR="00A92698" w:rsidRPr="00744CEB" w:rsidRDefault="00A92698" w:rsidP="00744CE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>Deelname aan teamvergaderingen</w:t>
            </w:r>
          </w:p>
          <w:p w14:paraId="305639ED" w14:textId="6786F151" w:rsidR="00A92698" w:rsidRDefault="00A92698" w:rsidP="00744CE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>Uitvoeren van gevraagde diagnostiek</w:t>
            </w:r>
          </w:p>
          <w:p w14:paraId="7042DC69" w14:textId="433051C9" w:rsidR="00744CEB" w:rsidRDefault="00744CEB" w:rsidP="009A588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744CEB">
              <w:rPr>
                <w:rFonts w:ascii="Verdana" w:hAnsi="Verdana"/>
                <w:noProof/>
                <w:sz w:val="22"/>
                <w:szCs w:val="22"/>
                <w:lang w:val="nl-BE"/>
              </w:rPr>
              <w:t>Begeleiding van eetmomenten binnen onze residentiële werking</w:t>
            </w:r>
          </w:p>
          <w:p w14:paraId="5925AD29" w14:textId="0F16FAD1" w:rsidR="00C42A79" w:rsidRDefault="00C42A79" w:rsidP="009A588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Kennismaking met de partners en programma van de eetkliniek (zoals pediatrie, Appeltuin, Villa Samson, non-verbale therapie,…) </w:t>
            </w:r>
          </w:p>
          <w:p w14:paraId="4DC023DB" w14:textId="3585E5C8" w:rsidR="00DF1370" w:rsidRDefault="008475C3" w:rsidP="009A588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Contact met externe partners (scholen, psychologen, therapeuten,…)</w:t>
            </w:r>
          </w:p>
          <w:p w14:paraId="0ECFBF0A" w14:textId="00BFFEA9" w:rsidR="008475C3" w:rsidRPr="00744CEB" w:rsidRDefault="008475C3" w:rsidP="009A588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…</w:t>
            </w:r>
          </w:p>
          <w:p w14:paraId="71A847A0" w14:textId="77777777" w:rsidR="00F700E1" w:rsidRPr="00697A65" w:rsidRDefault="00F700E1" w:rsidP="00F700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2B79E1F5" w14:textId="77777777" w:rsidTr="00DF1370">
        <w:tc>
          <w:tcPr>
            <w:tcW w:w="3828" w:type="dxa"/>
          </w:tcPr>
          <w:p w14:paraId="673A78BE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7230" w:type="dxa"/>
          </w:tcPr>
          <w:p w14:paraId="31BDDB13" w14:textId="0BE8117F" w:rsidR="00F700E1" w:rsidRDefault="00621838" w:rsidP="001A295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21838">
              <w:rPr>
                <w:rFonts w:ascii="Verdana" w:hAnsi="Verdana"/>
                <w:noProof/>
                <w:sz w:val="22"/>
                <w:szCs w:val="22"/>
                <w:lang w:val="nl-BE"/>
              </w:rPr>
              <w:t>Kinderen en jongeren met een eetproblematiek</w:t>
            </w:r>
            <w:r w:rsidR="0088798B">
              <w:rPr>
                <w:rFonts w:ascii="Verdana" w:hAnsi="Verdana"/>
                <w:noProof/>
                <w:sz w:val="22"/>
                <w:szCs w:val="22"/>
                <w:lang w:val="nl-BE"/>
              </w:rPr>
              <w:t>,</w:t>
            </w:r>
            <w:r w:rsidR="001A295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die worden a</w:t>
            </w:r>
            <w:r w:rsidRPr="00621838">
              <w:rPr>
                <w:rFonts w:ascii="Verdana" w:hAnsi="Verdana"/>
                <w:noProof/>
                <w:sz w:val="22"/>
                <w:szCs w:val="22"/>
                <w:lang w:val="nl-BE"/>
              </w:rPr>
              <w:t>angemeld voor de leeftijd van 15 jaar</w:t>
            </w:r>
            <w:r w:rsidR="0088798B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, </w:t>
            </w:r>
            <w:r w:rsidR="001A2958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waarbij er een intensief behandeltraject noodzakelijk is voor herstel. </w:t>
            </w:r>
          </w:p>
          <w:p w14:paraId="5F1E60F1" w14:textId="410AA125" w:rsidR="001A2958" w:rsidRPr="00621838" w:rsidRDefault="001A2958" w:rsidP="001A2958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E2D7A2D" w14:textId="77777777" w:rsidTr="00DF1370">
        <w:tc>
          <w:tcPr>
            <w:tcW w:w="3828" w:type="dxa"/>
          </w:tcPr>
          <w:p w14:paraId="7DDE36C3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7230" w:type="dxa"/>
          </w:tcPr>
          <w:p w14:paraId="6848BD4B" w14:textId="65C5FF9C" w:rsidR="00F37F49" w:rsidRDefault="005E7698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Ontwikkelingspsychologisch, </w:t>
            </w:r>
          </w:p>
          <w:p w14:paraId="5DBB3C88" w14:textId="70402D63" w:rsidR="005E7698" w:rsidRDefault="005E7698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Systeemtherapeutisch,</w:t>
            </w:r>
          </w:p>
          <w:p w14:paraId="16B0C3E0" w14:textId="691A12EB" w:rsidR="005E7698" w:rsidRDefault="005E7698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Gedragstherapeutisch,</w:t>
            </w:r>
          </w:p>
          <w:p w14:paraId="3E2576C7" w14:textId="77777777" w:rsidR="005E7698" w:rsidRDefault="005E7698" w:rsidP="005E76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Stepped-care</w:t>
            </w:r>
          </w:p>
          <w:p w14:paraId="662DA06A" w14:textId="77777777" w:rsidR="00F700E1" w:rsidRDefault="005E7698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MFT ovv I. Eisler</w:t>
            </w:r>
          </w:p>
          <w:p w14:paraId="4992C21C" w14:textId="3DAB0982" w:rsidR="00DF1370" w:rsidRPr="00697A65" w:rsidRDefault="00DF1370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700E1" w:rsidRPr="00697A65" w14:paraId="27E7F623" w14:textId="77777777" w:rsidTr="00DF1370">
        <w:tc>
          <w:tcPr>
            <w:tcW w:w="3828" w:type="dxa"/>
          </w:tcPr>
          <w:p w14:paraId="51B4C732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lastRenderedPageBreak/>
              <w:t>TE VOLGEN</w:t>
            </w:r>
          </w:p>
          <w:p w14:paraId="0D22B1A0" w14:textId="28F799CA" w:rsidR="00EA5B36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  <w:r w:rsidR="00A92698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0704FFD9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7230" w:type="dxa"/>
          </w:tcPr>
          <w:p w14:paraId="2E4F3503" w14:textId="3C99B3B5" w:rsidR="00F700E1" w:rsidRDefault="0088798B" w:rsidP="0088798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88798B">
              <w:rPr>
                <w:rFonts w:ascii="Verdana" w:hAnsi="Verdana"/>
                <w:sz w:val="22"/>
                <w:szCs w:val="22"/>
              </w:rPr>
              <w:t>Aanwezig zijn op het algemeen info moment P</w:t>
            </w:r>
            <w:r w:rsidR="00DD4208">
              <w:rPr>
                <w:rFonts w:ascii="Verdana" w:hAnsi="Verdana"/>
                <w:sz w:val="22"/>
                <w:szCs w:val="22"/>
              </w:rPr>
              <w:t>A</w:t>
            </w:r>
            <w:r w:rsidRPr="0088798B">
              <w:rPr>
                <w:rFonts w:ascii="Verdana" w:hAnsi="Verdana"/>
                <w:sz w:val="22"/>
                <w:szCs w:val="22"/>
              </w:rPr>
              <w:t xml:space="preserve">ika (zie website), daarna solliciteren met een CV en motivatiebrief. </w:t>
            </w:r>
          </w:p>
          <w:p w14:paraId="2880CFF2" w14:textId="77777777" w:rsidR="0088798B" w:rsidRPr="0088798B" w:rsidRDefault="0088798B" w:rsidP="0088798B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07B12667" w14:textId="4DF569B6" w:rsidR="0088798B" w:rsidRDefault="00DD4208" w:rsidP="00F5244F">
            <w:pPr>
              <w:rPr>
                <w:rFonts w:ascii="Verdana" w:hAnsi="Verdana"/>
                <w:sz w:val="18"/>
                <w:szCs w:val="22"/>
              </w:rPr>
            </w:pPr>
            <w:hyperlink r:id="rId7" w:history="1">
              <w:r w:rsidRPr="001D6F58">
                <w:rPr>
                  <w:rStyle w:val="Hyperlink"/>
                  <w:rFonts w:ascii="Verdana" w:hAnsi="Verdana"/>
                  <w:b/>
                  <w:noProof/>
                  <w:sz w:val="22"/>
                  <w:szCs w:val="22"/>
                  <w:lang w:val="nl-BE"/>
                </w:rPr>
                <w:t>www.uzbrussel.be/web/klinische-psychologie/stage</w:t>
              </w:r>
            </w:hyperlink>
          </w:p>
          <w:p w14:paraId="001DB3CB" w14:textId="77777777" w:rsidR="00DD4208" w:rsidRDefault="00DD4208" w:rsidP="00F5244F">
            <w:pPr>
              <w:rPr>
                <w:rFonts w:ascii="Verdana" w:hAnsi="Verdana"/>
                <w:sz w:val="18"/>
                <w:szCs w:val="22"/>
              </w:rPr>
            </w:pPr>
          </w:p>
          <w:p w14:paraId="19846E3C" w14:textId="09BF3558" w:rsidR="00984D69" w:rsidRDefault="00984D69" w:rsidP="00984D6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Vereiste aanwezigheid op dinsdag</w:t>
            </w:r>
            <w:r w:rsidR="00995E19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 xml:space="preserve"> en vrijdag</w:t>
            </w:r>
            <w:r w:rsidR="00995E19">
              <w:rPr>
                <w:rFonts w:ascii="Verdana" w:hAnsi="Verdana"/>
                <w:sz w:val="22"/>
                <w:szCs w:val="22"/>
              </w:rPr>
              <w:t>voormiddag</w:t>
            </w:r>
            <w:r>
              <w:rPr>
                <w:rFonts w:ascii="Verdana" w:hAnsi="Verdana"/>
                <w:sz w:val="22"/>
                <w:szCs w:val="22"/>
              </w:rPr>
              <w:t xml:space="preserve"> (i</w:t>
            </w:r>
            <w:r w:rsidR="00995E19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>k</w:t>
            </w:r>
            <w:r w:rsidR="00995E19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>v</w:t>
            </w:r>
            <w:r w:rsidR="00995E19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teamvergaderingen)</w:t>
            </w:r>
          </w:p>
          <w:p w14:paraId="61643231" w14:textId="66E5E5E7" w:rsidR="00984D69" w:rsidRDefault="00995E19" w:rsidP="00984D6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Zichzelf feilloos kunnen uitdrukken in het N</w:t>
            </w:r>
            <w:r w:rsidR="00984D69">
              <w:rPr>
                <w:rFonts w:ascii="Verdana" w:hAnsi="Verdana"/>
                <w:sz w:val="22"/>
                <w:szCs w:val="22"/>
              </w:rPr>
              <w:t>ederlands</w:t>
            </w:r>
            <w:r>
              <w:rPr>
                <w:rFonts w:ascii="Verdana" w:hAnsi="Verdana"/>
                <w:sz w:val="22"/>
                <w:szCs w:val="22"/>
              </w:rPr>
              <w:t xml:space="preserve"> is een must</w:t>
            </w:r>
            <w:r w:rsidR="00984D69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5E7698">
              <w:rPr>
                <w:rFonts w:ascii="Verdana" w:hAnsi="Verdana"/>
                <w:sz w:val="22"/>
                <w:szCs w:val="22"/>
              </w:rPr>
              <w:t>goede kennis van het Frans en Engels</w:t>
            </w:r>
            <w:r>
              <w:rPr>
                <w:rFonts w:ascii="Verdana" w:hAnsi="Verdana"/>
                <w:sz w:val="22"/>
                <w:szCs w:val="22"/>
              </w:rPr>
              <w:t xml:space="preserve"> zijn noodzakelijk</w:t>
            </w:r>
            <w:r w:rsidR="005E7698">
              <w:rPr>
                <w:rFonts w:ascii="Verdana" w:hAnsi="Verdana"/>
                <w:sz w:val="22"/>
                <w:szCs w:val="22"/>
              </w:rPr>
              <w:t>; bijkomstige talenkennis is een plus</w:t>
            </w:r>
          </w:p>
          <w:p w14:paraId="045ED1BD" w14:textId="77777777" w:rsidR="00FD1C27" w:rsidRDefault="00FD1C27" w:rsidP="00984D6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Kunnen instaan voor de eigen</w:t>
            </w:r>
            <w:r w:rsidR="004220EA">
              <w:rPr>
                <w:rFonts w:ascii="Verdana" w:hAnsi="Verdana"/>
                <w:sz w:val="22"/>
                <w:szCs w:val="22"/>
              </w:rPr>
              <w:t xml:space="preserve"> vlotte</w:t>
            </w:r>
            <w:r>
              <w:rPr>
                <w:rFonts w:ascii="Verdana" w:hAnsi="Verdana"/>
                <w:sz w:val="22"/>
                <w:szCs w:val="22"/>
              </w:rPr>
              <w:t xml:space="preserve"> verplaatsing 1x/week richting de Polikliniek te Dilbeek vanuit het UZ te </w:t>
            </w:r>
            <w:r w:rsidR="004220EA">
              <w:rPr>
                <w:rFonts w:ascii="Verdana" w:hAnsi="Verdana"/>
                <w:sz w:val="22"/>
                <w:szCs w:val="22"/>
              </w:rPr>
              <w:t>Jette.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5D7EE90" w14:textId="78EACA0B" w:rsidR="00DF1370" w:rsidRPr="00DF1370" w:rsidRDefault="00DF1370" w:rsidP="00DF137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85E8B" w:rsidRPr="00697A65" w14:paraId="06AE7FFD" w14:textId="77777777" w:rsidTr="00DF1370">
        <w:tc>
          <w:tcPr>
            <w:tcW w:w="3828" w:type="dxa"/>
          </w:tcPr>
          <w:p w14:paraId="08DA5ECE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3C73C041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7230" w:type="dxa"/>
          </w:tcPr>
          <w:p w14:paraId="789B2C18" w14:textId="77777777" w:rsidR="00276DC0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73F78AA7" w14:textId="7DCCEFD1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VUB - UGent - KU Leuven</w:t>
            </w:r>
          </w:p>
          <w:p w14:paraId="6B4CD67A" w14:textId="77777777" w:rsidR="00995E19" w:rsidRDefault="00995E19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6095CAF7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VIVES</w:t>
            </w:r>
            <w:r w:rsidR="00276DC0" w:rsidRPr="00276DC0">
              <w:rPr>
                <w:rFonts w:ascii="Verdana" w:hAnsi="Verdana"/>
                <w:sz w:val="16"/>
                <w:szCs w:val="22"/>
              </w:rPr>
              <w:t>(IPSOC)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276DC0">
              <w:rPr>
                <w:rFonts w:ascii="Verdana" w:hAnsi="Verdana"/>
                <w:sz w:val="22"/>
                <w:szCs w:val="22"/>
              </w:rPr>
              <w:t xml:space="preserve">(Kortrijk) - HOWEST (Brugge) </w:t>
            </w: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76DC0">
              <w:rPr>
                <w:rFonts w:ascii="Verdana" w:hAnsi="Verdana"/>
                <w:sz w:val="22"/>
                <w:szCs w:val="22"/>
              </w:rPr>
              <w:t>PXL (Hasselt) - Thomas More (Antwerpen) - Artis Plantyn (Antwerpen)</w:t>
            </w:r>
          </w:p>
          <w:p w14:paraId="6D984C28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57D9E8EE" w14:textId="77777777" w:rsidTr="00DF1370">
        <w:tc>
          <w:tcPr>
            <w:tcW w:w="3828" w:type="dxa"/>
          </w:tcPr>
          <w:p w14:paraId="6F70BE49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5340EB42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7C8E1CD0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72F44F98" w14:textId="77777777" w:rsidR="00785E8B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  <w:p w14:paraId="219E7A20" w14:textId="77777777" w:rsidR="00F700E1" w:rsidRPr="00697A65" w:rsidRDefault="00785E8B" w:rsidP="00785E8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Pr="00F37F49">
              <w:rPr>
                <w:rFonts w:ascii="Verdana" w:hAnsi="Verdana"/>
                <w:b/>
                <w:noProof/>
                <w:color w:val="BFBFBF" w:themeColor="background1" w:themeShade="BF"/>
                <w:sz w:val="22"/>
                <w:szCs w:val="22"/>
                <w:lang w:val="nl-BE"/>
              </w:rPr>
              <w:t>Gesuperviseerde Praktijk</w:t>
            </w:r>
            <w:r w:rsidR="00F700E1" w:rsidRPr="00F37F49">
              <w:rPr>
                <w:rFonts w:ascii="Verdana" w:hAnsi="Verdana"/>
                <w:b/>
                <w:noProof/>
                <w:color w:val="BFBFBF" w:themeColor="background1" w:themeShade="BF"/>
                <w:sz w:val="22"/>
                <w:szCs w:val="22"/>
                <w:lang w:val="nl-BE"/>
              </w:rPr>
              <w:t>:</w:t>
            </w:r>
          </w:p>
        </w:tc>
        <w:tc>
          <w:tcPr>
            <w:tcW w:w="7230" w:type="dxa"/>
          </w:tcPr>
          <w:p w14:paraId="57BFD37F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75219FFA" w14:textId="441142CB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Ja / </w:t>
            </w:r>
            <w:r w:rsidRPr="00DF1370">
              <w:rPr>
                <w:rFonts w:ascii="Verdana" w:hAnsi="Verdana"/>
                <w:strike/>
                <w:sz w:val="22"/>
                <w:szCs w:val="22"/>
              </w:rPr>
              <w:t>N</w:t>
            </w:r>
            <w:r w:rsidR="00F700E1" w:rsidRPr="00DF1370">
              <w:rPr>
                <w:rFonts w:ascii="Verdana" w:hAnsi="Verdana"/>
                <w:strike/>
                <w:sz w:val="22"/>
                <w:szCs w:val="22"/>
              </w:rPr>
              <w:t>ee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 w:rsidR="006C218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D2C51">
              <w:rPr>
                <w:rFonts w:ascii="Verdana" w:hAnsi="Verdana"/>
                <w:sz w:val="22"/>
                <w:szCs w:val="22"/>
              </w:rPr>
              <w:t>1</w:t>
            </w:r>
          </w:p>
          <w:p w14:paraId="260328CB" w14:textId="52187DE8" w:rsidR="00785E8B" w:rsidRPr="00697A65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Ja / </w:t>
            </w:r>
            <w:r w:rsidRPr="00DF1370">
              <w:rPr>
                <w:rFonts w:ascii="Verdana" w:hAnsi="Verdana"/>
                <w:strike/>
                <w:sz w:val="22"/>
                <w:szCs w:val="22"/>
              </w:rPr>
              <w:t>Nee</w:t>
            </w:r>
            <w:r>
              <w:rPr>
                <w:rFonts w:ascii="Verdana" w:hAnsi="Verdana"/>
                <w:sz w:val="22"/>
                <w:szCs w:val="22"/>
              </w:rPr>
              <w:t>; max. 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6C218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D2C51">
              <w:rPr>
                <w:rFonts w:ascii="Verdana" w:hAnsi="Verdana"/>
                <w:sz w:val="22"/>
                <w:szCs w:val="22"/>
              </w:rPr>
              <w:t>1</w:t>
            </w:r>
          </w:p>
          <w:p w14:paraId="6240A7AB" w14:textId="21364803" w:rsidR="00BC674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Ja / </w:t>
            </w:r>
            <w:r w:rsidRPr="00DF1370">
              <w:rPr>
                <w:rFonts w:ascii="Verdana" w:hAnsi="Verdana"/>
                <w:strike/>
                <w:sz w:val="22"/>
                <w:szCs w:val="22"/>
              </w:rPr>
              <w:t>N</w:t>
            </w:r>
            <w:r w:rsidR="00F700E1" w:rsidRPr="00DF1370">
              <w:rPr>
                <w:rFonts w:ascii="Verdana" w:hAnsi="Verdana"/>
                <w:strike/>
                <w:sz w:val="22"/>
                <w:szCs w:val="22"/>
              </w:rPr>
              <w:t>ee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 w:rsidR="006C218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D2C51">
              <w:rPr>
                <w:rFonts w:ascii="Verdana" w:hAnsi="Verdana"/>
                <w:sz w:val="22"/>
                <w:szCs w:val="22"/>
              </w:rPr>
              <w:t>1</w:t>
            </w:r>
          </w:p>
          <w:p w14:paraId="656D469A" w14:textId="023B7D84" w:rsidR="00F700E1" w:rsidRPr="00F37F49" w:rsidRDefault="00F700E1" w:rsidP="00F5244F">
            <w:pPr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 xml:space="preserve">Ja / </w:t>
            </w:r>
            <w:r w:rsidRPr="00DF1370">
              <w:rPr>
                <w:rFonts w:ascii="Verdana" w:hAnsi="Verdana"/>
                <w:strike/>
                <w:color w:val="EEECE1" w:themeColor="background2"/>
                <w:sz w:val="22"/>
                <w:szCs w:val="22"/>
              </w:rPr>
              <w:t>Nee</w:t>
            </w:r>
            <w:r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 xml:space="preserve">; </w:t>
            </w:r>
            <w:r w:rsidR="00EA5B36"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 xml:space="preserve">max. </w:t>
            </w:r>
            <w:r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aantal</w:t>
            </w:r>
            <w:r w:rsidR="00F37F49"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 xml:space="preserve"> dit academiejaar</w:t>
            </w:r>
            <w:r w:rsidRPr="00F37F49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:</w:t>
            </w:r>
            <w:r w:rsidR="005E7698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 xml:space="preserve"> /</w:t>
            </w:r>
          </w:p>
          <w:p w14:paraId="2C3A68F9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DC9CF72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608" w14:textId="77777777" w:rsidR="006D67C0" w:rsidRDefault="006D67C0" w:rsidP="00002FB0">
      <w:r>
        <w:separator/>
      </w:r>
    </w:p>
  </w:endnote>
  <w:endnote w:type="continuationSeparator" w:id="0">
    <w:p w14:paraId="14999B1A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347FD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D72A6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2DBC" w14:textId="77777777" w:rsidR="006D67C0" w:rsidRDefault="006D67C0" w:rsidP="00002FB0">
      <w:r>
        <w:separator/>
      </w:r>
    </w:p>
  </w:footnote>
  <w:footnote w:type="continuationSeparator" w:id="0">
    <w:p w14:paraId="61CA6A35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B43"/>
    <w:multiLevelType w:val="hybridMultilevel"/>
    <w:tmpl w:val="2500DE9E"/>
    <w:lvl w:ilvl="0" w:tplc="23FCF4C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B37"/>
    <w:multiLevelType w:val="hybridMultilevel"/>
    <w:tmpl w:val="DBD05A8C"/>
    <w:lvl w:ilvl="0" w:tplc="D0EED3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098269">
    <w:abstractNumId w:val="2"/>
  </w:num>
  <w:num w:numId="2" w16cid:durableId="571306901">
    <w:abstractNumId w:val="1"/>
  </w:num>
  <w:num w:numId="3" w16cid:durableId="20295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27305"/>
    <w:rsid w:val="000337F6"/>
    <w:rsid w:val="0008152B"/>
    <w:rsid w:val="00167C41"/>
    <w:rsid w:val="001A2958"/>
    <w:rsid w:val="0027503A"/>
    <w:rsid w:val="00276DC0"/>
    <w:rsid w:val="00335CFF"/>
    <w:rsid w:val="00375A2B"/>
    <w:rsid w:val="003B6E56"/>
    <w:rsid w:val="003E440F"/>
    <w:rsid w:val="003F4CE2"/>
    <w:rsid w:val="004220EA"/>
    <w:rsid w:val="004C6463"/>
    <w:rsid w:val="004C7F7B"/>
    <w:rsid w:val="00562C79"/>
    <w:rsid w:val="005978CC"/>
    <w:rsid w:val="005C05DB"/>
    <w:rsid w:val="005D109C"/>
    <w:rsid w:val="005E38F7"/>
    <w:rsid w:val="005E6E63"/>
    <w:rsid w:val="005E7698"/>
    <w:rsid w:val="00621838"/>
    <w:rsid w:val="00673510"/>
    <w:rsid w:val="00697A65"/>
    <w:rsid w:val="006C2187"/>
    <w:rsid w:val="006D67C0"/>
    <w:rsid w:val="00744CEB"/>
    <w:rsid w:val="00785E8B"/>
    <w:rsid w:val="007E2511"/>
    <w:rsid w:val="00843098"/>
    <w:rsid w:val="008475C3"/>
    <w:rsid w:val="0088798B"/>
    <w:rsid w:val="00897FAF"/>
    <w:rsid w:val="008B6250"/>
    <w:rsid w:val="00922236"/>
    <w:rsid w:val="00935FB3"/>
    <w:rsid w:val="009739B5"/>
    <w:rsid w:val="00984D69"/>
    <w:rsid w:val="00995E19"/>
    <w:rsid w:val="009F2F59"/>
    <w:rsid w:val="00A92698"/>
    <w:rsid w:val="00A94597"/>
    <w:rsid w:val="00AF24F9"/>
    <w:rsid w:val="00BC6749"/>
    <w:rsid w:val="00BF12A7"/>
    <w:rsid w:val="00C42A79"/>
    <w:rsid w:val="00D15C88"/>
    <w:rsid w:val="00DD4208"/>
    <w:rsid w:val="00DF1370"/>
    <w:rsid w:val="00E24FF6"/>
    <w:rsid w:val="00EA5B36"/>
    <w:rsid w:val="00EE6A7F"/>
    <w:rsid w:val="00F37F49"/>
    <w:rsid w:val="00F64952"/>
    <w:rsid w:val="00F700E1"/>
    <w:rsid w:val="00F76667"/>
    <w:rsid w:val="00FC202E"/>
    <w:rsid w:val="00FD1C27"/>
    <w:rsid w:val="00FD2C51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07F7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18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zbrussel.be/web/klinische-psychologie/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18</cp:revision>
  <dcterms:created xsi:type="dcterms:W3CDTF">2025-05-05T07:25:00Z</dcterms:created>
  <dcterms:modified xsi:type="dcterms:W3CDTF">2025-05-12T09:00:00Z</dcterms:modified>
</cp:coreProperties>
</file>